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A86" w:rsidRDefault="00524A86" w:rsidP="00524A86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524A86">
        <w:rPr>
          <w:rFonts w:eastAsia="Times New Roman"/>
          <w:b/>
          <w:color w:val="000000"/>
          <w:sz w:val="28"/>
          <w:szCs w:val="28"/>
        </w:rPr>
        <w:t>Seminarium Szkoł</w:t>
      </w:r>
      <w:r w:rsidRPr="00524A86">
        <w:rPr>
          <w:rFonts w:eastAsia="Times New Roman"/>
          <w:b/>
          <w:color w:val="000000"/>
          <w:sz w:val="28"/>
          <w:szCs w:val="28"/>
        </w:rPr>
        <w:t>y Doktorskiej NCBJ</w:t>
      </w:r>
    </w:p>
    <w:p w:rsidR="00524A86" w:rsidRDefault="00524A86" w:rsidP="00524A86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:rsidR="00524A86" w:rsidRDefault="00524A86" w:rsidP="00524A86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:rsidR="00524A86" w:rsidRPr="00524A86" w:rsidRDefault="00524A86" w:rsidP="00524A86">
      <w:pPr>
        <w:jc w:val="center"/>
        <w:rPr>
          <w:rFonts w:eastAsia="Times New Roman"/>
          <w:b/>
          <w:color w:val="000000"/>
        </w:rPr>
      </w:pPr>
      <w:r w:rsidRPr="00524A86">
        <w:rPr>
          <w:rFonts w:eastAsia="Times New Roman"/>
          <w:b/>
          <w:color w:val="000000"/>
        </w:rPr>
        <w:br/>
      </w:r>
      <w:proofErr w:type="spellStart"/>
      <w:r w:rsidRPr="00524A86">
        <w:rPr>
          <w:rFonts w:eastAsia="Times New Roman"/>
          <w:b/>
          <w:color w:val="000000"/>
        </w:rPr>
        <w:t>Thursday</w:t>
      </w:r>
      <w:proofErr w:type="spellEnd"/>
      <w:r w:rsidRPr="00524A86">
        <w:rPr>
          <w:rFonts w:eastAsia="Times New Roman"/>
          <w:b/>
          <w:color w:val="000000"/>
        </w:rPr>
        <w:t>, 30 March, 9:15</w:t>
      </w:r>
    </w:p>
    <w:p w:rsidR="00524A86" w:rsidRPr="00524A86" w:rsidRDefault="00524A86" w:rsidP="00524A86">
      <w:pPr>
        <w:jc w:val="center"/>
        <w:rPr>
          <w:rFonts w:eastAsia="Times New Roman"/>
          <w:b/>
          <w:color w:val="000000"/>
        </w:rPr>
      </w:pPr>
      <w:proofErr w:type="spellStart"/>
      <w:proofErr w:type="gramStart"/>
      <w:r w:rsidRPr="00524A86">
        <w:rPr>
          <w:rFonts w:eastAsia="Times New Roman"/>
          <w:b/>
          <w:color w:val="000000"/>
        </w:rPr>
        <w:t>room</w:t>
      </w:r>
      <w:proofErr w:type="spellEnd"/>
      <w:proofErr w:type="gramEnd"/>
      <w:r w:rsidRPr="00524A86">
        <w:rPr>
          <w:rFonts w:eastAsia="Times New Roman"/>
          <w:b/>
          <w:color w:val="000000"/>
        </w:rPr>
        <w:t xml:space="preserve"> 207, Pasteura 7</w:t>
      </w:r>
      <w:r w:rsidRPr="00524A86">
        <w:rPr>
          <w:rFonts w:eastAsia="Times New Roman"/>
          <w:b/>
          <w:color w:val="000000"/>
        </w:rPr>
        <w:br/>
      </w:r>
      <w:hyperlink r:id="rId4" w:tgtFrame="_blank" w:history="1">
        <w:r w:rsidRPr="00524A86">
          <w:rPr>
            <w:rStyle w:val="Hipercze"/>
            <w:rFonts w:eastAsia="Times New Roman"/>
            <w:b/>
          </w:rPr>
          <w:t>https://www.gotomeet.me/NCBJmeetings/phd-seminar</w:t>
        </w:r>
      </w:hyperlink>
    </w:p>
    <w:p w:rsidR="00524A86" w:rsidRDefault="00524A86" w:rsidP="00524A86">
      <w:pPr>
        <w:jc w:val="center"/>
        <w:rPr>
          <w:rFonts w:eastAsia="Times New Roman"/>
          <w:b/>
          <w:color w:val="000000"/>
        </w:rPr>
      </w:pPr>
      <w:hyperlink r:id="rId5" w:tgtFrame="_blank" w:history="1">
        <w:r w:rsidRPr="00524A86">
          <w:rPr>
            <w:rStyle w:val="Hipercze"/>
            <w:rFonts w:eastAsia="Times New Roman"/>
            <w:b/>
          </w:rPr>
          <w:t>https://events.ncbj.gov.pl/e/PhDSeminar2223</w:t>
        </w:r>
      </w:hyperlink>
    </w:p>
    <w:p w:rsidR="00524A86" w:rsidRDefault="00524A86" w:rsidP="00524A86">
      <w:pPr>
        <w:jc w:val="center"/>
        <w:rPr>
          <w:rFonts w:eastAsia="Times New Roman"/>
          <w:b/>
          <w:color w:val="000000"/>
        </w:rPr>
      </w:pPr>
    </w:p>
    <w:p w:rsidR="00524A86" w:rsidRDefault="00524A86" w:rsidP="00524A86">
      <w:pPr>
        <w:jc w:val="center"/>
        <w:rPr>
          <w:rFonts w:eastAsia="Times New Roman"/>
          <w:b/>
          <w:color w:val="000000"/>
        </w:rPr>
      </w:pPr>
    </w:p>
    <w:p w:rsidR="00524A86" w:rsidRPr="00524A86" w:rsidRDefault="00524A86" w:rsidP="00524A86">
      <w:pPr>
        <w:jc w:val="center"/>
        <w:rPr>
          <w:rFonts w:eastAsia="Times New Roman"/>
          <w:b/>
          <w:color w:val="000000"/>
        </w:rPr>
      </w:pPr>
      <w:bookmarkStart w:id="0" w:name="_GoBack"/>
      <w:bookmarkEnd w:id="0"/>
      <w:r w:rsidRPr="00524A86">
        <w:rPr>
          <w:rFonts w:eastAsia="Times New Roman"/>
          <w:b/>
          <w:color w:val="000000"/>
        </w:rPr>
        <w:br/>
      </w:r>
      <w:r w:rsidRPr="00524A86">
        <w:rPr>
          <w:rFonts w:eastAsia="Times New Roman"/>
          <w:b/>
          <w:color w:val="000000"/>
        </w:rPr>
        <w:br/>
        <w:t>Speaker:</w:t>
      </w:r>
    </w:p>
    <w:p w:rsidR="00524A86" w:rsidRDefault="00524A86" w:rsidP="00524A86">
      <w:pPr>
        <w:jc w:val="center"/>
        <w:rPr>
          <w:rFonts w:eastAsia="Times New Roman"/>
          <w:b/>
          <w:color w:val="000000"/>
        </w:rPr>
      </w:pPr>
      <w:r w:rsidRPr="00524A86">
        <w:rPr>
          <w:rFonts w:eastAsia="Times New Roman"/>
          <w:b/>
          <w:color w:val="000000"/>
        </w:rPr>
        <w:t>Kamil Skwarczyński (Szkoła Doktorska NCBJ)</w:t>
      </w:r>
    </w:p>
    <w:p w:rsidR="00524A86" w:rsidRDefault="00524A86" w:rsidP="00524A86">
      <w:pPr>
        <w:jc w:val="center"/>
        <w:rPr>
          <w:rFonts w:eastAsia="Times New Roman"/>
          <w:b/>
          <w:color w:val="000000"/>
        </w:rPr>
      </w:pPr>
    </w:p>
    <w:p w:rsidR="00524A86" w:rsidRDefault="00524A86" w:rsidP="00524A86">
      <w:pPr>
        <w:jc w:val="center"/>
        <w:rPr>
          <w:rFonts w:eastAsia="Times New Roman"/>
          <w:b/>
          <w:color w:val="000000"/>
        </w:rPr>
      </w:pPr>
    </w:p>
    <w:p w:rsidR="00524A86" w:rsidRPr="00524A86" w:rsidRDefault="00524A86" w:rsidP="00524A86">
      <w:pPr>
        <w:jc w:val="center"/>
        <w:rPr>
          <w:rFonts w:eastAsia="Times New Roman"/>
          <w:b/>
          <w:color w:val="000000"/>
        </w:rPr>
      </w:pPr>
    </w:p>
    <w:p w:rsidR="00524A86" w:rsidRPr="00524A86" w:rsidRDefault="00524A86" w:rsidP="00524A86">
      <w:pPr>
        <w:jc w:val="center"/>
        <w:rPr>
          <w:rFonts w:eastAsia="Times New Roman"/>
          <w:b/>
          <w:color w:val="000000"/>
        </w:rPr>
      </w:pPr>
    </w:p>
    <w:p w:rsidR="00524A86" w:rsidRPr="00524A86" w:rsidRDefault="00524A86" w:rsidP="00524A86">
      <w:pPr>
        <w:jc w:val="center"/>
        <w:rPr>
          <w:rFonts w:eastAsia="Times New Roman"/>
          <w:b/>
          <w:color w:val="000000"/>
        </w:rPr>
      </w:pPr>
      <w:proofErr w:type="spellStart"/>
      <w:r w:rsidRPr="00524A86">
        <w:rPr>
          <w:rFonts w:eastAsia="Times New Roman"/>
          <w:b/>
          <w:color w:val="000000"/>
        </w:rPr>
        <w:t>Title</w:t>
      </w:r>
      <w:proofErr w:type="spellEnd"/>
      <w:r w:rsidRPr="00524A86">
        <w:rPr>
          <w:rFonts w:eastAsia="Times New Roman"/>
          <w:b/>
          <w:color w:val="000000"/>
        </w:rPr>
        <w:t>:</w:t>
      </w:r>
    </w:p>
    <w:p w:rsidR="00524A86" w:rsidRDefault="00524A86" w:rsidP="00524A86">
      <w:pPr>
        <w:jc w:val="center"/>
        <w:rPr>
          <w:rStyle w:val="timetable-title"/>
          <w:rFonts w:eastAsia="Times New Roman"/>
          <w:b/>
          <w:color w:val="000000"/>
          <w:sz w:val="28"/>
          <w:szCs w:val="28"/>
        </w:rPr>
      </w:pPr>
      <w:r w:rsidRPr="00524A86">
        <w:rPr>
          <w:rStyle w:val="timetable-title"/>
          <w:rFonts w:eastAsia="Times New Roman"/>
          <w:b/>
          <w:color w:val="000000"/>
          <w:sz w:val="28"/>
          <w:szCs w:val="28"/>
        </w:rPr>
        <w:t xml:space="preserve">Statistical </w:t>
      </w:r>
      <w:proofErr w:type="spellStart"/>
      <w:r w:rsidRPr="00524A86">
        <w:rPr>
          <w:rStyle w:val="timetable-title"/>
          <w:rFonts w:eastAsia="Times New Roman"/>
          <w:b/>
          <w:color w:val="000000"/>
          <w:sz w:val="28"/>
          <w:szCs w:val="28"/>
        </w:rPr>
        <w:t>methods</w:t>
      </w:r>
      <w:proofErr w:type="spellEnd"/>
      <w:r w:rsidRPr="00524A86">
        <w:rPr>
          <w:rStyle w:val="timetable-title"/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524A86">
        <w:rPr>
          <w:rStyle w:val="timetable-title"/>
          <w:rFonts w:eastAsia="Times New Roman"/>
          <w:b/>
          <w:color w:val="000000"/>
          <w:sz w:val="28"/>
          <w:szCs w:val="28"/>
        </w:rPr>
        <w:t>used</w:t>
      </w:r>
      <w:proofErr w:type="spellEnd"/>
      <w:r w:rsidRPr="00524A86">
        <w:rPr>
          <w:rStyle w:val="timetable-title"/>
          <w:rFonts w:eastAsia="Times New Roman"/>
          <w:b/>
          <w:color w:val="000000"/>
          <w:sz w:val="28"/>
          <w:szCs w:val="28"/>
        </w:rPr>
        <w:t xml:space="preserve"> in neutrino </w:t>
      </w:r>
      <w:proofErr w:type="spellStart"/>
      <w:r w:rsidRPr="00524A86">
        <w:rPr>
          <w:rStyle w:val="timetable-title"/>
          <w:rFonts w:eastAsia="Times New Roman"/>
          <w:b/>
          <w:color w:val="000000"/>
          <w:sz w:val="28"/>
          <w:szCs w:val="28"/>
        </w:rPr>
        <w:t>oscillation</w:t>
      </w:r>
      <w:proofErr w:type="spellEnd"/>
      <w:r w:rsidRPr="00524A86">
        <w:rPr>
          <w:rStyle w:val="timetable-title"/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524A86">
        <w:rPr>
          <w:rStyle w:val="timetable-title"/>
          <w:rFonts w:eastAsia="Times New Roman"/>
          <w:b/>
          <w:color w:val="000000"/>
          <w:sz w:val="28"/>
          <w:szCs w:val="28"/>
        </w:rPr>
        <w:t>experiments</w:t>
      </w:r>
      <w:proofErr w:type="spellEnd"/>
    </w:p>
    <w:p w:rsidR="00524A86" w:rsidRDefault="00524A86" w:rsidP="00524A86">
      <w:pPr>
        <w:jc w:val="center"/>
        <w:rPr>
          <w:rStyle w:val="timetable-title"/>
          <w:rFonts w:eastAsia="Times New Roman"/>
          <w:b/>
          <w:color w:val="000000"/>
          <w:sz w:val="28"/>
          <w:szCs w:val="28"/>
        </w:rPr>
      </w:pPr>
    </w:p>
    <w:p w:rsidR="00524A86" w:rsidRPr="00524A86" w:rsidRDefault="00524A86" w:rsidP="00524A86">
      <w:pPr>
        <w:jc w:val="center"/>
        <w:rPr>
          <w:rStyle w:val="timetable-title"/>
          <w:b/>
          <w:sz w:val="28"/>
          <w:szCs w:val="28"/>
        </w:rPr>
      </w:pPr>
    </w:p>
    <w:p w:rsidR="00524A86" w:rsidRPr="00524A86" w:rsidRDefault="00524A86" w:rsidP="00524A86">
      <w:pPr>
        <w:jc w:val="center"/>
        <w:rPr>
          <w:rFonts w:eastAsia="Times New Roman"/>
          <w:b/>
          <w:color w:val="000000"/>
        </w:rPr>
      </w:pPr>
    </w:p>
    <w:p w:rsidR="00524A86" w:rsidRPr="00524A86" w:rsidRDefault="00524A86" w:rsidP="00524A86">
      <w:pPr>
        <w:jc w:val="center"/>
        <w:rPr>
          <w:rFonts w:eastAsia="Times New Roman"/>
          <w:b/>
          <w:color w:val="000000"/>
        </w:rPr>
      </w:pPr>
      <w:proofErr w:type="spellStart"/>
      <w:r w:rsidRPr="00524A86">
        <w:rPr>
          <w:rFonts w:eastAsia="Times New Roman"/>
          <w:b/>
          <w:color w:val="000000"/>
        </w:rPr>
        <w:t>Abstract</w:t>
      </w:r>
      <w:proofErr w:type="spellEnd"/>
      <w:r w:rsidRPr="00524A86">
        <w:rPr>
          <w:rFonts w:eastAsia="Times New Roman"/>
          <w:b/>
          <w:color w:val="000000"/>
        </w:rPr>
        <w:t>:</w:t>
      </w:r>
    </w:p>
    <w:p w:rsidR="00524A86" w:rsidRPr="00524A86" w:rsidRDefault="00524A86" w:rsidP="00524A86">
      <w:pPr>
        <w:rPr>
          <w:rFonts w:eastAsia="Times New Roman"/>
          <w:color w:val="000000"/>
        </w:rPr>
      </w:pPr>
      <w:r w:rsidRPr="00524A86">
        <w:rPr>
          <w:rFonts w:eastAsia="Times New Roman"/>
          <w:color w:val="000000"/>
        </w:rPr>
        <w:t xml:space="preserve">Many </w:t>
      </w:r>
      <w:proofErr w:type="spellStart"/>
      <w:r w:rsidRPr="00524A86">
        <w:rPr>
          <w:rFonts w:eastAsia="Times New Roman"/>
          <w:color w:val="000000"/>
        </w:rPr>
        <w:t>analyses</w:t>
      </w:r>
      <w:proofErr w:type="spellEnd"/>
      <w:r w:rsidRPr="00524A86">
        <w:rPr>
          <w:rFonts w:eastAsia="Times New Roman"/>
          <w:color w:val="000000"/>
        </w:rPr>
        <w:t xml:space="preserve"> in </w:t>
      </w:r>
      <w:proofErr w:type="spellStart"/>
      <w:r w:rsidRPr="00524A86">
        <w:rPr>
          <w:rFonts w:eastAsia="Times New Roman"/>
          <w:color w:val="000000"/>
        </w:rPr>
        <w:t>particle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physics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are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trying</w:t>
      </w:r>
      <w:proofErr w:type="spellEnd"/>
      <w:r w:rsidRPr="00524A86">
        <w:rPr>
          <w:rFonts w:eastAsia="Times New Roman"/>
          <w:color w:val="000000"/>
        </w:rPr>
        <w:t xml:space="preserve"> to </w:t>
      </w:r>
      <w:proofErr w:type="spellStart"/>
      <w:r w:rsidRPr="00524A86">
        <w:rPr>
          <w:rFonts w:eastAsia="Times New Roman"/>
          <w:color w:val="000000"/>
        </w:rPr>
        <w:t>determine</w:t>
      </w:r>
      <w:proofErr w:type="spellEnd"/>
      <w:r w:rsidRPr="00524A86">
        <w:rPr>
          <w:rFonts w:eastAsia="Times New Roman"/>
          <w:color w:val="000000"/>
        </w:rPr>
        <w:t xml:space="preserve"> for </w:t>
      </w:r>
      <w:proofErr w:type="spellStart"/>
      <w:r w:rsidRPr="00524A86">
        <w:rPr>
          <w:rFonts w:eastAsia="Times New Roman"/>
          <w:color w:val="000000"/>
        </w:rPr>
        <w:t>which</w:t>
      </w:r>
      <w:proofErr w:type="spellEnd"/>
      <w:r w:rsidRPr="00524A86">
        <w:rPr>
          <w:rFonts w:eastAsia="Times New Roman"/>
          <w:color w:val="000000"/>
        </w:rPr>
        <w:t xml:space="preserve"> set of </w:t>
      </w:r>
      <w:proofErr w:type="spellStart"/>
      <w:r w:rsidRPr="00524A86">
        <w:rPr>
          <w:rFonts w:eastAsia="Times New Roman"/>
          <w:color w:val="000000"/>
        </w:rPr>
        <w:t>systematic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parameters</w:t>
      </w:r>
      <w:proofErr w:type="spellEnd"/>
      <w:r w:rsidRPr="00524A86">
        <w:rPr>
          <w:rFonts w:eastAsia="Times New Roman"/>
          <w:color w:val="000000"/>
        </w:rPr>
        <w:t xml:space="preserve"> Monte Carlo (MC) </w:t>
      </w:r>
      <w:proofErr w:type="spellStart"/>
      <w:r w:rsidRPr="00524A86">
        <w:rPr>
          <w:rFonts w:eastAsia="Times New Roman"/>
          <w:color w:val="000000"/>
        </w:rPr>
        <w:t>predictions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are</w:t>
      </w:r>
      <w:proofErr w:type="spellEnd"/>
      <w:r w:rsidRPr="00524A86">
        <w:rPr>
          <w:rFonts w:eastAsia="Times New Roman"/>
          <w:color w:val="000000"/>
        </w:rPr>
        <w:t xml:space="preserve"> in the </w:t>
      </w:r>
      <w:proofErr w:type="spellStart"/>
      <w:r w:rsidRPr="00524A86">
        <w:rPr>
          <w:rFonts w:eastAsia="Times New Roman"/>
          <w:color w:val="000000"/>
        </w:rPr>
        <w:t>best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agreement</w:t>
      </w:r>
      <w:proofErr w:type="spellEnd"/>
      <w:r w:rsidRPr="00524A86">
        <w:rPr>
          <w:rFonts w:eastAsia="Times New Roman"/>
          <w:color w:val="000000"/>
        </w:rPr>
        <w:t xml:space="preserve"> with the </w:t>
      </w:r>
      <w:proofErr w:type="spellStart"/>
      <w:r w:rsidRPr="00524A86">
        <w:rPr>
          <w:rFonts w:eastAsia="Times New Roman"/>
          <w:color w:val="000000"/>
        </w:rPr>
        <w:t>collected</w:t>
      </w:r>
      <w:proofErr w:type="spellEnd"/>
      <w:r w:rsidRPr="00524A86">
        <w:rPr>
          <w:rFonts w:eastAsia="Times New Roman"/>
          <w:color w:val="000000"/>
        </w:rPr>
        <w:t xml:space="preserve"> data. To </w:t>
      </w:r>
      <w:proofErr w:type="spellStart"/>
      <w:r w:rsidRPr="00524A86">
        <w:rPr>
          <w:rFonts w:eastAsia="Times New Roman"/>
          <w:color w:val="000000"/>
        </w:rPr>
        <w:t>describe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this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agreement</w:t>
      </w:r>
      <w:proofErr w:type="spellEnd"/>
      <w:r w:rsidRPr="00524A86">
        <w:rPr>
          <w:rFonts w:eastAsia="Times New Roman"/>
          <w:color w:val="000000"/>
        </w:rPr>
        <w:t xml:space="preserve"> we </w:t>
      </w:r>
      <w:proofErr w:type="spellStart"/>
      <w:r w:rsidRPr="00524A86">
        <w:rPr>
          <w:rFonts w:eastAsia="Times New Roman"/>
          <w:color w:val="000000"/>
        </w:rPr>
        <w:t>use</w:t>
      </w:r>
      <w:proofErr w:type="spellEnd"/>
      <w:r w:rsidRPr="00524A86">
        <w:rPr>
          <w:rFonts w:eastAsia="Times New Roman"/>
          <w:color w:val="000000"/>
        </w:rPr>
        <w:t xml:space="preserve"> the </w:t>
      </w:r>
      <w:proofErr w:type="spellStart"/>
      <w:r w:rsidRPr="00524A86">
        <w:rPr>
          <w:rFonts w:eastAsia="Times New Roman"/>
          <w:color w:val="000000"/>
        </w:rPr>
        <w:t>likelihood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function</w:t>
      </w:r>
      <w:proofErr w:type="spellEnd"/>
      <w:r w:rsidRPr="00524A86">
        <w:rPr>
          <w:rFonts w:eastAsia="Times New Roman"/>
          <w:color w:val="000000"/>
        </w:rPr>
        <w:t xml:space="preserve">. </w:t>
      </w:r>
      <w:proofErr w:type="spellStart"/>
      <w:r w:rsidRPr="00524A86">
        <w:rPr>
          <w:rFonts w:eastAsia="Times New Roman"/>
          <w:color w:val="000000"/>
        </w:rPr>
        <w:t>There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are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several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likelihoods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suggested</w:t>
      </w:r>
      <w:proofErr w:type="spellEnd"/>
      <w:r w:rsidRPr="00524A86">
        <w:rPr>
          <w:rFonts w:eastAsia="Times New Roman"/>
          <w:color w:val="000000"/>
        </w:rPr>
        <w:t xml:space="preserve"> by </w:t>
      </w:r>
      <w:proofErr w:type="spellStart"/>
      <w:r w:rsidRPr="00524A86">
        <w:rPr>
          <w:rFonts w:eastAsia="Times New Roman"/>
          <w:color w:val="000000"/>
        </w:rPr>
        <w:t>statisticians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each</w:t>
      </w:r>
      <w:proofErr w:type="spellEnd"/>
      <w:r w:rsidRPr="00524A86">
        <w:rPr>
          <w:rFonts w:eastAsia="Times New Roman"/>
          <w:color w:val="000000"/>
        </w:rPr>
        <w:t xml:space="preserve"> with </w:t>
      </w:r>
      <w:proofErr w:type="spellStart"/>
      <w:r w:rsidRPr="00524A86">
        <w:rPr>
          <w:rFonts w:eastAsia="Times New Roman"/>
          <w:color w:val="000000"/>
        </w:rPr>
        <w:t>different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assumptions</w:t>
      </w:r>
      <w:proofErr w:type="spellEnd"/>
      <w:r w:rsidRPr="00524A86">
        <w:rPr>
          <w:rFonts w:eastAsia="Times New Roman"/>
          <w:color w:val="000000"/>
        </w:rPr>
        <w:t xml:space="preserve">. </w:t>
      </w:r>
      <w:proofErr w:type="spellStart"/>
      <w:r w:rsidRPr="00524A86">
        <w:rPr>
          <w:rFonts w:eastAsia="Times New Roman"/>
          <w:color w:val="000000"/>
        </w:rPr>
        <w:t>Another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important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issue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is</w:t>
      </w:r>
      <w:proofErr w:type="spellEnd"/>
      <w:r w:rsidRPr="00524A86">
        <w:rPr>
          <w:rFonts w:eastAsia="Times New Roman"/>
          <w:color w:val="000000"/>
        </w:rPr>
        <w:t xml:space="preserve"> the </w:t>
      </w:r>
      <w:proofErr w:type="spellStart"/>
      <w:r w:rsidRPr="00524A86">
        <w:rPr>
          <w:rFonts w:eastAsia="Times New Roman"/>
          <w:color w:val="000000"/>
        </w:rPr>
        <w:t>treatment</w:t>
      </w:r>
      <w:proofErr w:type="spellEnd"/>
      <w:r w:rsidRPr="00524A86">
        <w:rPr>
          <w:rFonts w:eastAsia="Times New Roman"/>
          <w:color w:val="000000"/>
        </w:rPr>
        <w:t xml:space="preserve"> of MC </w:t>
      </w:r>
      <w:proofErr w:type="spellStart"/>
      <w:r w:rsidRPr="00524A86">
        <w:rPr>
          <w:rFonts w:eastAsia="Times New Roman"/>
          <w:color w:val="000000"/>
        </w:rPr>
        <w:t>statistical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uncertainty</w:t>
      </w:r>
      <w:proofErr w:type="spellEnd"/>
      <w:r w:rsidRPr="00524A86">
        <w:rPr>
          <w:rFonts w:eastAsia="Times New Roman"/>
          <w:color w:val="000000"/>
        </w:rPr>
        <w:t xml:space="preserve">, </w:t>
      </w:r>
      <w:proofErr w:type="spellStart"/>
      <w:r w:rsidRPr="00524A86">
        <w:rPr>
          <w:rFonts w:eastAsia="Times New Roman"/>
          <w:color w:val="000000"/>
        </w:rPr>
        <w:t>which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can</w:t>
      </w:r>
      <w:proofErr w:type="spellEnd"/>
      <w:r w:rsidRPr="00524A86">
        <w:rPr>
          <w:rFonts w:eastAsia="Times New Roman"/>
          <w:color w:val="000000"/>
        </w:rPr>
        <w:t xml:space="preserve"> be </w:t>
      </w:r>
      <w:proofErr w:type="spellStart"/>
      <w:r w:rsidRPr="00524A86">
        <w:rPr>
          <w:rFonts w:eastAsia="Times New Roman"/>
          <w:color w:val="000000"/>
        </w:rPr>
        <w:t>incorporated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into</w:t>
      </w:r>
      <w:proofErr w:type="spellEnd"/>
      <w:r w:rsidRPr="00524A86">
        <w:rPr>
          <w:rFonts w:eastAsia="Times New Roman"/>
          <w:color w:val="000000"/>
        </w:rPr>
        <w:t xml:space="preserve"> the </w:t>
      </w:r>
      <w:proofErr w:type="spellStart"/>
      <w:r w:rsidRPr="00524A86">
        <w:rPr>
          <w:rFonts w:eastAsia="Times New Roman"/>
          <w:color w:val="000000"/>
        </w:rPr>
        <w:t>likelihood</w:t>
      </w:r>
      <w:proofErr w:type="spellEnd"/>
      <w:r w:rsidRPr="00524A86">
        <w:rPr>
          <w:rFonts w:eastAsia="Times New Roman"/>
          <w:color w:val="000000"/>
        </w:rPr>
        <w:t xml:space="preserve">. The </w:t>
      </w:r>
      <w:proofErr w:type="spellStart"/>
      <w:r w:rsidRPr="00524A86">
        <w:rPr>
          <w:rFonts w:eastAsia="Times New Roman"/>
          <w:color w:val="000000"/>
        </w:rPr>
        <w:t>seminar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will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discuss</w:t>
      </w:r>
      <w:proofErr w:type="spellEnd"/>
      <w:r w:rsidRPr="00524A86">
        <w:rPr>
          <w:rFonts w:eastAsia="Times New Roman"/>
          <w:color w:val="000000"/>
        </w:rPr>
        <w:t xml:space="preserve"> the </w:t>
      </w:r>
      <w:proofErr w:type="spellStart"/>
      <w:r w:rsidRPr="00524A86">
        <w:rPr>
          <w:rFonts w:eastAsia="Times New Roman"/>
          <w:color w:val="000000"/>
        </w:rPr>
        <w:t>impact</w:t>
      </w:r>
      <w:proofErr w:type="spellEnd"/>
      <w:r w:rsidRPr="00524A86">
        <w:rPr>
          <w:rFonts w:eastAsia="Times New Roman"/>
          <w:color w:val="000000"/>
        </w:rPr>
        <w:t xml:space="preserve"> of </w:t>
      </w:r>
      <w:proofErr w:type="spellStart"/>
      <w:r w:rsidRPr="00524A86">
        <w:rPr>
          <w:rFonts w:eastAsia="Times New Roman"/>
          <w:color w:val="000000"/>
        </w:rPr>
        <w:t>several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likelihood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functions</w:t>
      </w:r>
      <w:proofErr w:type="spellEnd"/>
      <w:r w:rsidRPr="00524A86">
        <w:rPr>
          <w:rFonts w:eastAsia="Times New Roman"/>
          <w:color w:val="000000"/>
        </w:rPr>
        <w:t xml:space="preserve">, </w:t>
      </w:r>
      <w:proofErr w:type="spellStart"/>
      <w:r w:rsidRPr="00524A86">
        <w:rPr>
          <w:rFonts w:eastAsia="Times New Roman"/>
          <w:color w:val="000000"/>
        </w:rPr>
        <w:t>like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Conway’s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or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Dembinski-Abdelmotteleb's</w:t>
      </w:r>
      <w:proofErr w:type="spellEnd"/>
      <w:r w:rsidRPr="00524A86">
        <w:rPr>
          <w:rFonts w:eastAsia="Times New Roman"/>
          <w:color w:val="000000"/>
        </w:rPr>
        <w:t xml:space="preserve"> in T2K </w:t>
      </w:r>
      <w:proofErr w:type="spellStart"/>
      <w:r w:rsidRPr="00524A86">
        <w:rPr>
          <w:rFonts w:eastAsia="Times New Roman"/>
          <w:color w:val="000000"/>
        </w:rPr>
        <w:t>near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detector</w:t>
      </w:r>
      <w:proofErr w:type="spellEnd"/>
      <w:r w:rsidRPr="00524A86">
        <w:rPr>
          <w:rFonts w:eastAsia="Times New Roman"/>
          <w:color w:val="000000"/>
        </w:rPr>
        <w:t xml:space="preserve"> </w:t>
      </w:r>
      <w:proofErr w:type="spellStart"/>
      <w:r w:rsidRPr="00524A86">
        <w:rPr>
          <w:rFonts w:eastAsia="Times New Roman"/>
          <w:color w:val="000000"/>
        </w:rPr>
        <w:t>analysis</w:t>
      </w:r>
      <w:proofErr w:type="spellEnd"/>
      <w:r w:rsidRPr="00524A86">
        <w:rPr>
          <w:rFonts w:eastAsia="Times New Roman"/>
          <w:color w:val="000000"/>
        </w:rPr>
        <w:t>.</w:t>
      </w:r>
    </w:p>
    <w:p w:rsidR="00A9377C" w:rsidRPr="00524A86" w:rsidRDefault="00524A86"/>
    <w:sectPr w:rsidR="00A9377C" w:rsidRPr="0052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86"/>
    <w:rsid w:val="001A4DF2"/>
    <w:rsid w:val="00524A86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DF5B"/>
  <w15:chartTrackingRefBased/>
  <w15:docId w15:val="{B2535487-7C95-45BD-998B-FB2792E2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A8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4A86"/>
    <w:rPr>
      <w:color w:val="0000FF"/>
      <w:u w:val="single"/>
    </w:rPr>
  </w:style>
  <w:style w:type="character" w:customStyle="1" w:styleId="timetable-title">
    <w:name w:val="timetable-title"/>
    <w:basedOn w:val="Domylnaczcionkaakapitu"/>
    <w:rsid w:val="00524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/PhDSeminar2223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2023-03-28T06:41:00Z</dcterms:created>
  <dcterms:modified xsi:type="dcterms:W3CDTF">2023-03-28T06:43:00Z</dcterms:modified>
</cp:coreProperties>
</file>