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27" w:rsidRDefault="00A44D27" w:rsidP="00A44D27">
      <w:pPr>
        <w:pStyle w:val="NormalnyWeb"/>
        <w:jc w:val="center"/>
        <w:rPr>
          <w:b/>
        </w:rPr>
      </w:pPr>
      <w:r w:rsidRPr="00A44D27">
        <w:rPr>
          <w:b/>
          <w:sz w:val="28"/>
          <w:szCs w:val="28"/>
        </w:rPr>
        <w:t>Seminarium Szkoł</w:t>
      </w:r>
      <w:r w:rsidRPr="00A44D27">
        <w:rPr>
          <w:b/>
          <w:sz w:val="28"/>
          <w:szCs w:val="28"/>
        </w:rPr>
        <w:t>y Doktorskiej NCBJ</w:t>
      </w:r>
    </w:p>
    <w:p w:rsidR="00A44D27" w:rsidRDefault="00A44D27" w:rsidP="00A44D27">
      <w:pPr>
        <w:pStyle w:val="NormalnyWeb"/>
        <w:jc w:val="center"/>
        <w:rPr>
          <w:b/>
        </w:rPr>
      </w:pPr>
    </w:p>
    <w:p w:rsidR="00A44D27" w:rsidRDefault="00A44D27" w:rsidP="00A44D27">
      <w:pPr>
        <w:pStyle w:val="NormalnyWeb"/>
        <w:jc w:val="center"/>
        <w:rPr>
          <w:b/>
        </w:rPr>
      </w:pPr>
      <w:r w:rsidRPr="00A44D27">
        <w:rPr>
          <w:b/>
        </w:rPr>
        <w:br/>
      </w:r>
      <w:proofErr w:type="spellStart"/>
      <w:r w:rsidRPr="00A44D27">
        <w:rPr>
          <w:b/>
        </w:rPr>
        <w:t>Thursday</w:t>
      </w:r>
      <w:proofErr w:type="spellEnd"/>
      <w:r w:rsidRPr="00A44D27">
        <w:rPr>
          <w:b/>
        </w:rPr>
        <w:t xml:space="preserve">, 13 </w:t>
      </w:r>
      <w:proofErr w:type="spellStart"/>
      <w:r w:rsidRPr="00A44D27">
        <w:rPr>
          <w:b/>
        </w:rPr>
        <w:t>April</w:t>
      </w:r>
      <w:proofErr w:type="spellEnd"/>
      <w:proofErr w:type="gramStart"/>
      <w:r w:rsidRPr="00A44D27">
        <w:rPr>
          <w:b/>
        </w:rPr>
        <w:t>, 9:15</w:t>
      </w:r>
      <w:r w:rsidRPr="00A44D27">
        <w:rPr>
          <w:b/>
        </w:rPr>
        <w:br/>
      </w:r>
      <w:proofErr w:type="spellStart"/>
      <w:r w:rsidRPr="00A44D27">
        <w:rPr>
          <w:b/>
        </w:rPr>
        <w:t>room</w:t>
      </w:r>
      <w:proofErr w:type="spellEnd"/>
      <w:proofErr w:type="gramEnd"/>
      <w:r w:rsidRPr="00A44D27">
        <w:rPr>
          <w:b/>
        </w:rPr>
        <w:t xml:space="preserve"> 207, Pasteura 7</w:t>
      </w:r>
      <w:r w:rsidRPr="00A44D27">
        <w:rPr>
          <w:b/>
        </w:rPr>
        <w:br/>
      </w:r>
      <w:hyperlink r:id="rId4" w:history="1">
        <w:r w:rsidRPr="00A44D27">
          <w:rPr>
            <w:rStyle w:val="Hipercze"/>
            <w:b/>
          </w:rPr>
          <w:t>https://www.gotomeet.me/NCBJmeetings/phd-seminar</w:t>
        </w:r>
      </w:hyperlink>
      <w:r w:rsidRPr="00A44D27">
        <w:rPr>
          <w:b/>
        </w:rPr>
        <w:br/>
      </w:r>
      <w:hyperlink r:id="rId5" w:history="1">
        <w:r w:rsidRPr="00A44D27">
          <w:rPr>
            <w:rStyle w:val="Hipercze"/>
            <w:b/>
          </w:rPr>
          <w:t>https://events.ncbj.gov.pl/e/PhDSeminar2223</w:t>
        </w:r>
      </w:hyperlink>
    </w:p>
    <w:p w:rsidR="00A44D27" w:rsidRDefault="00A44D27" w:rsidP="00A44D27">
      <w:pPr>
        <w:pStyle w:val="NormalnyWeb"/>
        <w:jc w:val="center"/>
        <w:rPr>
          <w:b/>
        </w:rPr>
      </w:pPr>
      <w:r w:rsidRPr="00A44D27">
        <w:rPr>
          <w:b/>
        </w:rPr>
        <w:br/>
      </w:r>
      <w:r w:rsidRPr="00A44D27">
        <w:rPr>
          <w:b/>
        </w:rPr>
        <w:br/>
        <w:t>Speaker</w:t>
      </w:r>
      <w:proofErr w:type="gramStart"/>
      <w:r w:rsidRPr="00A44D27">
        <w:rPr>
          <w:b/>
        </w:rPr>
        <w:t>:</w:t>
      </w:r>
      <w:r w:rsidRPr="00A44D27">
        <w:rPr>
          <w:b/>
        </w:rPr>
        <w:br/>
        <w:t>Francesco</w:t>
      </w:r>
      <w:proofErr w:type="gramEnd"/>
      <w:r w:rsidRPr="00A44D27">
        <w:rPr>
          <w:b/>
        </w:rPr>
        <w:t xml:space="preserve"> </w:t>
      </w:r>
      <w:proofErr w:type="spellStart"/>
      <w:r w:rsidRPr="00A44D27">
        <w:rPr>
          <w:b/>
        </w:rPr>
        <w:t>Pistis</w:t>
      </w:r>
      <w:proofErr w:type="spellEnd"/>
      <w:r w:rsidRPr="00A44D27">
        <w:rPr>
          <w:b/>
        </w:rPr>
        <w:t>  (Szkoła Doktorska NCBJ)</w:t>
      </w:r>
    </w:p>
    <w:p w:rsidR="00A44D27" w:rsidRPr="00A44D27" w:rsidRDefault="00A44D27" w:rsidP="00A44D27">
      <w:pPr>
        <w:pStyle w:val="NormalnyWeb"/>
        <w:jc w:val="center"/>
        <w:rPr>
          <w:b/>
          <w:sz w:val="28"/>
          <w:szCs w:val="28"/>
        </w:rPr>
      </w:pPr>
      <w:r w:rsidRPr="00A44D27">
        <w:rPr>
          <w:b/>
        </w:rPr>
        <w:br/>
      </w:r>
      <w:r w:rsidRPr="00A44D27">
        <w:rPr>
          <w:b/>
        </w:rPr>
        <w:br/>
      </w:r>
      <w:proofErr w:type="spellStart"/>
      <w:r w:rsidRPr="00A44D27">
        <w:rPr>
          <w:b/>
        </w:rPr>
        <w:t>Title</w:t>
      </w:r>
      <w:proofErr w:type="spellEnd"/>
      <w:proofErr w:type="gramStart"/>
      <w:r w:rsidRPr="00A44D27">
        <w:rPr>
          <w:b/>
        </w:rPr>
        <w:t>:</w:t>
      </w:r>
      <w:r w:rsidRPr="00A44D27">
        <w:rPr>
          <w:b/>
          <w:sz w:val="28"/>
          <w:szCs w:val="28"/>
        </w:rPr>
        <w:br/>
        <w:t>The</w:t>
      </w:r>
      <w:proofErr w:type="gramEnd"/>
      <w:r w:rsidRPr="00A44D27">
        <w:rPr>
          <w:b/>
          <w:sz w:val="28"/>
          <w:szCs w:val="28"/>
        </w:rPr>
        <w:t xml:space="preserve"> </w:t>
      </w:r>
      <w:proofErr w:type="spellStart"/>
      <w:r w:rsidRPr="00A44D27">
        <w:rPr>
          <w:b/>
          <w:sz w:val="28"/>
          <w:szCs w:val="28"/>
        </w:rPr>
        <w:t>fundamental</w:t>
      </w:r>
      <w:proofErr w:type="spellEnd"/>
      <w:r w:rsidRPr="00A44D27">
        <w:rPr>
          <w:b/>
          <w:sz w:val="28"/>
          <w:szCs w:val="28"/>
        </w:rPr>
        <w:t xml:space="preserve"> </w:t>
      </w:r>
      <w:proofErr w:type="spellStart"/>
      <w:r w:rsidRPr="00A44D27">
        <w:rPr>
          <w:b/>
          <w:sz w:val="28"/>
          <w:szCs w:val="28"/>
        </w:rPr>
        <w:t>metallicity</w:t>
      </w:r>
      <w:proofErr w:type="spellEnd"/>
      <w:r w:rsidRPr="00A44D27">
        <w:rPr>
          <w:b/>
          <w:sz w:val="28"/>
          <w:szCs w:val="28"/>
        </w:rPr>
        <w:t xml:space="preserve"> </w:t>
      </w:r>
      <w:proofErr w:type="spellStart"/>
      <w:r w:rsidRPr="00A44D27">
        <w:rPr>
          <w:b/>
          <w:sz w:val="28"/>
          <w:szCs w:val="28"/>
        </w:rPr>
        <w:t>relation</w:t>
      </w:r>
      <w:proofErr w:type="spellEnd"/>
      <w:r w:rsidRPr="00A44D27">
        <w:rPr>
          <w:b/>
          <w:sz w:val="28"/>
          <w:szCs w:val="28"/>
        </w:rPr>
        <w:t>: from z~0.8 (VIPERS) to z~0 (SDSS)</w:t>
      </w:r>
    </w:p>
    <w:p w:rsidR="00A44D27" w:rsidRDefault="00A44D27" w:rsidP="00A44D27">
      <w:pPr>
        <w:pStyle w:val="NormalnyWeb"/>
        <w:jc w:val="center"/>
        <w:rPr>
          <w:b/>
        </w:rPr>
      </w:pPr>
    </w:p>
    <w:p w:rsidR="00A44D27" w:rsidRDefault="00A44D27" w:rsidP="00A44D27">
      <w:pPr>
        <w:pStyle w:val="NormalnyWeb"/>
        <w:jc w:val="center"/>
        <w:rPr>
          <w:b/>
        </w:rPr>
      </w:pPr>
      <w:r w:rsidRPr="00A44D27">
        <w:rPr>
          <w:b/>
        </w:rPr>
        <w:br/>
      </w:r>
      <w:proofErr w:type="spellStart"/>
      <w:r w:rsidRPr="00A44D27">
        <w:rPr>
          <w:b/>
        </w:rPr>
        <w:t>Abstract</w:t>
      </w:r>
      <w:proofErr w:type="spellEnd"/>
      <w:r w:rsidRPr="00A44D27">
        <w:rPr>
          <w:b/>
        </w:rPr>
        <w:t>:</w:t>
      </w:r>
    </w:p>
    <w:p w:rsidR="00A44D27" w:rsidRPr="00A44D27" w:rsidRDefault="00A44D27" w:rsidP="00A44D27">
      <w:pPr>
        <w:pStyle w:val="NormalnyWeb"/>
        <w:ind w:firstLine="708"/>
      </w:pPr>
      <w:r w:rsidRPr="00A44D27">
        <w:t xml:space="preserve">The </w:t>
      </w:r>
      <w:proofErr w:type="spellStart"/>
      <w:r w:rsidRPr="00A44D27">
        <w:t>chemical</w:t>
      </w:r>
      <w:proofErr w:type="spellEnd"/>
      <w:r w:rsidRPr="00A44D27">
        <w:t xml:space="preserve"> </w:t>
      </w:r>
      <w:proofErr w:type="spellStart"/>
      <w:r w:rsidRPr="00A44D27">
        <w:t>evolution</w:t>
      </w:r>
      <w:proofErr w:type="spellEnd"/>
      <w:r w:rsidRPr="00A44D27">
        <w:t xml:space="preserve"> of </w:t>
      </w:r>
      <w:proofErr w:type="spellStart"/>
      <w:r w:rsidRPr="00A44D27">
        <w:t>galaxies</w:t>
      </w:r>
      <w:proofErr w:type="spellEnd"/>
      <w:r w:rsidRPr="00A44D27">
        <w:t xml:space="preserve"> </w:t>
      </w:r>
      <w:proofErr w:type="spellStart"/>
      <w:r w:rsidRPr="00A44D27">
        <w:t>is</w:t>
      </w:r>
      <w:proofErr w:type="spellEnd"/>
      <w:r w:rsidRPr="00A44D27">
        <w:t xml:space="preserve"> the </w:t>
      </w:r>
      <w:proofErr w:type="spellStart"/>
      <w:r w:rsidRPr="00A44D27">
        <w:t>direct</w:t>
      </w:r>
      <w:proofErr w:type="spellEnd"/>
      <w:r w:rsidRPr="00A44D27">
        <w:t xml:space="preserve"> </w:t>
      </w:r>
      <w:proofErr w:type="spellStart"/>
      <w:r w:rsidRPr="00A44D27">
        <w:t>product</w:t>
      </w:r>
      <w:proofErr w:type="spellEnd"/>
      <w:r w:rsidRPr="00A44D27">
        <w:t xml:space="preserve"> of the </w:t>
      </w:r>
      <w:proofErr w:type="spellStart"/>
      <w:r w:rsidRPr="00A44D27">
        <w:t>whole</w:t>
      </w:r>
      <w:proofErr w:type="spellEnd"/>
      <w:r w:rsidRPr="00A44D27">
        <w:t xml:space="preserve"> </w:t>
      </w:r>
      <w:proofErr w:type="spellStart"/>
      <w:r w:rsidRPr="00A44D27">
        <w:t>history</w:t>
      </w:r>
      <w:proofErr w:type="spellEnd"/>
      <w:r w:rsidRPr="00A44D27">
        <w:t xml:space="preserve"> of star </w:t>
      </w:r>
      <w:proofErr w:type="spellStart"/>
      <w:r w:rsidRPr="00A44D27">
        <w:t>formation</w:t>
      </w:r>
      <w:proofErr w:type="spellEnd"/>
      <w:r w:rsidRPr="00A44D27">
        <w:t xml:space="preserve">. </w:t>
      </w:r>
      <w:proofErr w:type="spellStart"/>
      <w:r w:rsidRPr="00A44D27">
        <w:t>This</w:t>
      </w:r>
      <w:proofErr w:type="spellEnd"/>
      <w:r w:rsidRPr="00A44D27">
        <w:t xml:space="preserve"> </w:t>
      </w:r>
      <w:proofErr w:type="spellStart"/>
      <w:r w:rsidRPr="00A44D27">
        <w:t>relation</w:t>
      </w:r>
      <w:proofErr w:type="spellEnd"/>
      <w:r w:rsidRPr="00A44D27">
        <w:t xml:space="preserve"> </w:t>
      </w:r>
      <w:proofErr w:type="spellStart"/>
      <w:r w:rsidRPr="00A44D27">
        <w:t>is</w:t>
      </w:r>
      <w:proofErr w:type="spellEnd"/>
      <w:r w:rsidRPr="00A44D27">
        <w:t xml:space="preserve"> </w:t>
      </w:r>
      <w:proofErr w:type="spellStart"/>
      <w:r w:rsidRPr="00A44D27">
        <w:t>encoded</w:t>
      </w:r>
      <w:proofErr w:type="spellEnd"/>
      <w:r w:rsidRPr="00A44D27">
        <w:t xml:space="preserve"> in the </w:t>
      </w:r>
      <w:proofErr w:type="spellStart"/>
      <w:r w:rsidRPr="00A44D27">
        <w:t>so-called</w:t>
      </w:r>
      <w:proofErr w:type="spellEnd"/>
      <w:r w:rsidRPr="00A44D27">
        <w:t xml:space="preserve"> "</w:t>
      </w:r>
      <w:proofErr w:type="spellStart"/>
      <w:r w:rsidRPr="00A44D27">
        <w:t>fundamental</w:t>
      </w:r>
      <w:proofErr w:type="spellEnd"/>
      <w:r w:rsidRPr="00A44D27">
        <w:t xml:space="preserve"> </w:t>
      </w:r>
      <w:proofErr w:type="spellStart"/>
      <w:r w:rsidRPr="00A44D27">
        <w:t>metallicity</w:t>
      </w:r>
      <w:proofErr w:type="spellEnd"/>
      <w:r w:rsidRPr="00A44D27">
        <w:t xml:space="preserve"> </w:t>
      </w:r>
      <w:proofErr w:type="spellStart"/>
      <w:r w:rsidRPr="00A44D27">
        <w:t>relation</w:t>
      </w:r>
      <w:proofErr w:type="spellEnd"/>
      <w:r w:rsidRPr="00A44D27">
        <w:t xml:space="preserve">'' (FMR), a </w:t>
      </w:r>
      <w:proofErr w:type="spellStart"/>
      <w:r w:rsidRPr="00A44D27">
        <w:t>three-dimensional</w:t>
      </w:r>
      <w:proofErr w:type="spellEnd"/>
      <w:r w:rsidRPr="00A44D27">
        <w:t xml:space="preserve"> </w:t>
      </w:r>
      <w:proofErr w:type="spellStart"/>
      <w:r w:rsidRPr="00A44D27">
        <w:t>relation</w:t>
      </w:r>
      <w:proofErr w:type="spellEnd"/>
      <w:r w:rsidRPr="00A44D27">
        <w:t xml:space="preserve"> </w:t>
      </w:r>
      <w:proofErr w:type="spellStart"/>
      <w:r w:rsidRPr="00A44D27">
        <w:t>that</w:t>
      </w:r>
      <w:proofErr w:type="spellEnd"/>
      <w:r w:rsidRPr="00A44D27">
        <w:t xml:space="preserve"> </w:t>
      </w:r>
      <w:proofErr w:type="spellStart"/>
      <w:r w:rsidRPr="00A44D27">
        <w:t>connects</w:t>
      </w:r>
      <w:proofErr w:type="spellEnd"/>
      <w:r w:rsidRPr="00A44D27">
        <w:t xml:space="preserve"> </w:t>
      </w:r>
      <w:proofErr w:type="spellStart"/>
      <w:r w:rsidRPr="00A44D27">
        <w:t>stellar</w:t>
      </w:r>
      <w:proofErr w:type="spellEnd"/>
      <w:r w:rsidRPr="00A44D27">
        <w:t xml:space="preserve"> mass, star </w:t>
      </w:r>
      <w:proofErr w:type="spellStart"/>
      <w:r w:rsidRPr="00A44D27">
        <w:t>formation</w:t>
      </w:r>
      <w:proofErr w:type="spellEnd"/>
      <w:r w:rsidRPr="00A44D27">
        <w:t xml:space="preserve"> </w:t>
      </w:r>
      <w:proofErr w:type="spellStart"/>
      <w:r w:rsidRPr="00A44D27">
        <w:t>rate</w:t>
      </w:r>
      <w:proofErr w:type="spellEnd"/>
      <w:r w:rsidRPr="00A44D27">
        <w:t xml:space="preserve">, and </w:t>
      </w:r>
      <w:proofErr w:type="spellStart"/>
      <w:r w:rsidRPr="00A44D27">
        <w:t>metallicity</w:t>
      </w:r>
      <w:proofErr w:type="spellEnd"/>
      <w:r w:rsidRPr="00A44D27">
        <w:t xml:space="preserve">. The FMR </w:t>
      </w:r>
      <w:proofErr w:type="spellStart"/>
      <w:r w:rsidRPr="00A44D27">
        <w:t>is</w:t>
      </w:r>
      <w:proofErr w:type="spellEnd"/>
      <w:r w:rsidRPr="00A44D27">
        <w:t xml:space="preserve"> </w:t>
      </w:r>
      <w:proofErr w:type="spellStart"/>
      <w:r w:rsidRPr="00A44D27">
        <w:t>mainly</w:t>
      </w:r>
      <w:proofErr w:type="spellEnd"/>
      <w:r w:rsidRPr="00A44D27">
        <w:t xml:space="preserve"> </w:t>
      </w:r>
      <w:proofErr w:type="spellStart"/>
      <w:r w:rsidRPr="00A44D27">
        <w:t>studied</w:t>
      </w:r>
      <w:proofErr w:type="spellEnd"/>
      <w:r w:rsidRPr="00A44D27">
        <w:t xml:space="preserve"> for star-forming </w:t>
      </w:r>
      <w:proofErr w:type="spellStart"/>
      <w:r w:rsidRPr="00A44D27">
        <w:t>galaxies</w:t>
      </w:r>
      <w:proofErr w:type="spellEnd"/>
      <w:r w:rsidRPr="00A44D27">
        <w:t xml:space="preserve"> </w:t>
      </w:r>
      <w:proofErr w:type="spellStart"/>
      <w:r w:rsidRPr="00A44D27">
        <w:t>at</w:t>
      </w:r>
      <w:proofErr w:type="spellEnd"/>
      <w:r w:rsidRPr="00A44D27">
        <w:t xml:space="preserve"> </w:t>
      </w:r>
      <w:proofErr w:type="spellStart"/>
      <w:r w:rsidRPr="00A44D27">
        <w:t>low</w:t>
      </w:r>
      <w:proofErr w:type="spellEnd"/>
      <w:r w:rsidRPr="00A44D27">
        <w:t xml:space="preserve"> </w:t>
      </w:r>
      <w:proofErr w:type="spellStart"/>
      <w:r w:rsidRPr="00A44D27">
        <w:t>redshift</w:t>
      </w:r>
      <w:proofErr w:type="spellEnd"/>
      <w:r w:rsidRPr="00A44D27">
        <w:t xml:space="preserve">, z~0 with the Sloan Digital </w:t>
      </w:r>
      <w:proofErr w:type="spellStart"/>
      <w:r w:rsidRPr="00A44D27">
        <w:t>Sky</w:t>
      </w:r>
      <w:proofErr w:type="spellEnd"/>
      <w:r w:rsidRPr="00A44D27">
        <w:t xml:space="preserve"> </w:t>
      </w:r>
      <w:proofErr w:type="spellStart"/>
      <w:r w:rsidRPr="00A44D27">
        <w:t>Survey</w:t>
      </w:r>
      <w:proofErr w:type="spellEnd"/>
      <w:r w:rsidRPr="00A44D27">
        <w:t xml:space="preserve"> (SD</w:t>
      </w:r>
      <w:bookmarkStart w:id="0" w:name="_GoBack"/>
      <w:bookmarkEnd w:id="0"/>
      <w:r w:rsidRPr="00A44D27">
        <w:t xml:space="preserve">SS). </w:t>
      </w:r>
      <w:proofErr w:type="spellStart"/>
      <w:r w:rsidRPr="00A44D27">
        <w:t>Very</w:t>
      </w:r>
      <w:proofErr w:type="spellEnd"/>
      <w:r w:rsidRPr="00A44D27">
        <w:t xml:space="preserve"> </w:t>
      </w:r>
      <w:proofErr w:type="spellStart"/>
      <w:r w:rsidRPr="00A44D27">
        <w:t>low</w:t>
      </w:r>
      <w:proofErr w:type="spellEnd"/>
      <w:r w:rsidRPr="00A44D27">
        <w:t xml:space="preserve"> </w:t>
      </w:r>
      <w:proofErr w:type="spellStart"/>
      <w:r w:rsidRPr="00A44D27">
        <w:t>statistics</w:t>
      </w:r>
      <w:proofErr w:type="spellEnd"/>
      <w:r w:rsidRPr="00A44D27">
        <w:t xml:space="preserve"> </w:t>
      </w:r>
      <w:proofErr w:type="spellStart"/>
      <w:r w:rsidRPr="00A44D27">
        <w:t>are</w:t>
      </w:r>
      <w:proofErr w:type="spellEnd"/>
      <w:r w:rsidRPr="00A44D27">
        <w:t xml:space="preserve"> </w:t>
      </w:r>
      <w:proofErr w:type="spellStart"/>
      <w:r w:rsidRPr="00A44D27">
        <w:t>available</w:t>
      </w:r>
      <w:proofErr w:type="spellEnd"/>
      <w:r w:rsidRPr="00A44D27">
        <w:t xml:space="preserve"> </w:t>
      </w:r>
      <w:proofErr w:type="spellStart"/>
      <w:r w:rsidRPr="00A44D27">
        <w:t>at</w:t>
      </w:r>
      <w:proofErr w:type="spellEnd"/>
      <w:r w:rsidRPr="00A44D27">
        <w:t xml:space="preserve"> </w:t>
      </w:r>
      <w:proofErr w:type="spellStart"/>
      <w:r w:rsidRPr="00A44D27">
        <w:t>higher</w:t>
      </w:r>
      <w:proofErr w:type="spellEnd"/>
      <w:r w:rsidRPr="00A44D27">
        <w:t xml:space="preserve"> </w:t>
      </w:r>
      <w:proofErr w:type="spellStart"/>
      <w:r w:rsidRPr="00A44D27">
        <w:t>redshift</w:t>
      </w:r>
      <w:proofErr w:type="spellEnd"/>
      <w:r w:rsidRPr="00A44D27">
        <w:t xml:space="preserve"> but the FMR </w:t>
      </w:r>
      <w:proofErr w:type="spellStart"/>
      <w:r w:rsidRPr="00A44D27">
        <w:t>shows</w:t>
      </w:r>
      <w:proofErr w:type="spellEnd"/>
      <w:r w:rsidRPr="00A44D27">
        <w:t xml:space="preserve"> no </w:t>
      </w:r>
      <w:proofErr w:type="spellStart"/>
      <w:r w:rsidRPr="00A44D27">
        <w:t>evolution</w:t>
      </w:r>
      <w:proofErr w:type="spellEnd"/>
      <w:r w:rsidRPr="00A44D27">
        <w:t xml:space="preserve"> with </w:t>
      </w:r>
      <w:proofErr w:type="spellStart"/>
      <w:r w:rsidRPr="00A44D27">
        <w:t>cosmic</w:t>
      </w:r>
      <w:proofErr w:type="spellEnd"/>
      <w:r w:rsidRPr="00A44D27">
        <w:t xml:space="preserve"> </w:t>
      </w:r>
      <w:proofErr w:type="spellStart"/>
      <w:r w:rsidRPr="00A44D27">
        <w:t>time</w:t>
      </w:r>
      <w:proofErr w:type="spellEnd"/>
      <w:r w:rsidRPr="00A44D27">
        <w:t>.</w:t>
      </w:r>
      <w:r w:rsidRPr="00A44D27">
        <w:br/>
        <w:t xml:space="preserve">In my talk, I </w:t>
      </w:r>
      <w:proofErr w:type="spellStart"/>
      <w:r w:rsidRPr="00A44D27">
        <w:t>will</w:t>
      </w:r>
      <w:proofErr w:type="spellEnd"/>
      <w:r w:rsidRPr="00A44D27">
        <w:t xml:space="preserve"> </w:t>
      </w:r>
      <w:proofErr w:type="spellStart"/>
      <w:r w:rsidRPr="00A44D27">
        <w:t>present</w:t>
      </w:r>
      <w:proofErr w:type="spellEnd"/>
      <w:r w:rsidRPr="00A44D27">
        <w:t xml:space="preserve"> the </w:t>
      </w:r>
      <w:proofErr w:type="spellStart"/>
      <w:r w:rsidRPr="00A44D27">
        <w:t>analysis</w:t>
      </w:r>
      <w:proofErr w:type="spellEnd"/>
      <w:r w:rsidRPr="00A44D27">
        <w:t xml:space="preserve"> of the FMR </w:t>
      </w:r>
      <w:proofErr w:type="spellStart"/>
      <w:r w:rsidRPr="00A44D27">
        <w:t>at</w:t>
      </w:r>
      <w:proofErr w:type="spellEnd"/>
      <w:r w:rsidRPr="00A44D27">
        <w:t xml:space="preserve"> </w:t>
      </w:r>
      <w:proofErr w:type="spellStart"/>
      <w:r w:rsidRPr="00A44D27">
        <w:t>intermediate</w:t>
      </w:r>
      <w:proofErr w:type="spellEnd"/>
      <w:r w:rsidRPr="00A44D27">
        <w:t xml:space="preserve"> </w:t>
      </w:r>
      <w:proofErr w:type="spellStart"/>
      <w:r w:rsidRPr="00A44D27">
        <w:t>redshift</w:t>
      </w:r>
      <w:proofErr w:type="spellEnd"/>
      <w:r w:rsidRPr="00A44D27">
        <w:t>, 0.5&lt;</w:t>
      </w:r>
      <w:proofErr w:type="gramStart"/>
      <w:r w:rsidRPr="00A44D27">
        <w:t>z</w:t>
      </w:r>
      <w:proofErr w:type="gramEnd"/>
      <w:r w:rsidRPr="00A44D27">
        <w:t xml:space="preserve">&lt;0.8, </w:t>
      </w:r>
      <w:proofErr w:type="spellStart"/>
      <w:proofErr w:type="gramStart"/>
      <w:r w:rsidRPr="00A44D27">
        <w:t>using</w:t>
      </w:r>
      <w:proofErr w:type="spellEnd"/>
      <w:proofErr w:type="gramEnd"/>
      <w:r w:rsidRPr="00A44D27">
        <w:t xml:space="preserve"> VIMOS Public </w:t>
      </w:r>
      <w:proofErr w:type="spellStart"/>
      <w:r w:rsidRPr="00A44D27">
        <w:t>Extragalactic</w:t>
      </w:r>
      <w:proofErr w:type="spellEnd"/>
      <w:r w:rsidRPr="00A44D27">
        <w:t xml:space="preserve"> Redshift </w:t>
      </w:r>
      <w:proofErr w:type="spellStart"/>
      <w:r w:rsidRPr="00A44D27">
        <w:t>Survey</w:t>
      </w:r>
      <w:proofErr w:type="spellEnd"/>
      <w:r w:rsidRPr="00A44D27">
        <w:t xml:space="preserve"> (VIPERS) data. I </w:t>
      </w:r>
      <w:proofErr w:type="spellStart"/>
      <w:r w:rsidRPr="00A44D27">
        <w:t>will</w:t>
      </w:r>
      <w:proofErr w:type="spellEnd"/>
      <w:r w:rsidRPr="00A44D27">
        <w:t xml:space="preserve"> </w:t>
      </w:r>
      <w:proofErr w:type="spellStart"/>
      <w:r w:rsidRPr="00A44D27">
        <w:t>focus</w:t>
      </w:r>
      <w:proofErr w:type="spellEnd"/>
      <w:r w:rsidRPr="00A44D27">
        <w:t xml:space="preserve"> on: i) </w:t>
      </w:r>
      <w:proofErr w:type="spellStart"/>
      <w:r w:rsidRPr="00A44D27">
        <w:t>how</w:t>
      </w:r>
      <w:proofErr w:type="spellEnd"/>
      <w:r w:rsidRPr="00A44D27">
        <w:t xml:space="preserve"> the </w:t>
      </w:r>
      <w:proofErr w:type="spellStart"/>
      <w:r w:rsidRPr="00A44D27">
        <w:t>comparison</w:t>
      </w:r>
      <w:proofErr w:type="spellEnd"/>
      <w:r w:rsidRPr="00A44D27">
        <w:t xml:space="preserve"> of </w:t>
      </w:r>
      <w:proofErr w:type="spellStart"/>
      <w:r w:rsidRPr="00A44D27">
        <w:t>samples</w:t>
      </w:r>
      <w:proofErr w:type="spellEnd"/>
      <w:r w:rsidRPr="00A44D27">
        <w:t xml:space="preserve"> </w:t>
      </w:r>
      <w:proofErr w:type="spellStart"/>
      <w:r w:rsidRPr="00A44D27">
        <w:t>at</w:t>
      </w:r>
      <w:proofErr w:type="spellEnd"/>
      <w:r w:rsidRPr="00A44D27">
        <w:t xml:space="preserve"> </w:t>
      </w:r>
      <w:proofErr w:type="spellStart"/>
      <w:r w:rsidRPr="00A44D27">
        <w:t>different</w:t>
      </w:r>
      <w:proofErr w:type="spellEnd"/>
      <w:r w:rsidRPr="00A44D27">
        <w:t xml:space="preserve"> </w:t>
      </w:r>
      <w:proofErr w:type="spellStart"/>
      <w:r w:rsidRPr="00A44D27">
        <w:t>redshifts</w:t>
      </w:r>
      <w:proofErr w:type="spellEnd"/>
      <w:r w:rsidRPr="00A44D27">
        <w:t xml:space="preserve">, and the </w:t>
      </w:r>
      <w:proofErr w:type="spellStart"/>
      <w:r w:rsidRPr="00A44D27">
        <w:t>conclusions</w:t>
      </w:r>
      <w:proofErr w:type="spellEnd"/>
      <w:r w:rsidRPr="00A44D27">
        <w:t xml:space="preserve"> </w:t>
      </w:r>
      <w:proofErr w:type="spellStart"/>
      <w:r w:rsidRPr="00A44D27">
        <w:t>about</w:t>
      </w:r>
      <w:proofErr w:type="spellEnd"/>
      <w:r w:rsidRPr="00A44D27">
        <w:t xml:space="preserve"> the </w:t>
      </w:r>
      <w:proofErr w:type="spellStart"/>
      <w:r w:rsidRPr="00A44D27">
        <w:t>evolution</w:t>
      </w:r>
      <w:proofErr w:type="spellEnd"/>
      <w:r w:rsidRPr="00A44D27">
        <w:t xml:space="preserve"> of the FMR, </w:t>
      </w:r>
      <w:proofErr w:type="spellStart"/>
      <w:r w:rsidRPr="00A44D27">
        <w:t>can</w:t>
      </w:r>
      <w:proofErr w:type="spellEnd"/>
      <w:r w:rsidRPr="00A44D27">
        <w:t xml:space="preserve"> be </w:t>
      </w:r>
      <w:proofErr w:type="spellStart"/>
      <w:r w:rsidRPr="00A44D27">
        <w:t>affected</w:t>
      </w:r>
      <w:proofErr w:type="spellEnd"/>
      <w:r w:rsidRPr="00A44D27">
        <w:t xml:space="preserve"> by </w:t>
      </w:r>
      <w:proofErr w:type="spellStart"/>
      <w:r w:rsidRPr="00A44D27">
        <w:t>different</w:t>
      </w:r>
      <w:proofErr w:type="spellEnd"/>
      <w:r w:rsidRPr="00A44D27">
        <w:t xml:space="preserve"> </w:t>
      </w:r>
      <w:proofErr w:type="spellStart"/>
      <w:r w:rsidRPr="00A44D27">
        <w:t>biases</w:t>
      </w:r>
      <w:proofErr w:type="spellEnd"/>
      <w:r w:rsidRPr="00A44D27">
        <w:t xml:space="preserve"> </w:t>
      </w:r>
      <w:proofErr w:type="spellStart"/>
      <w:r w:rsidRPr="00A44D27">
        <w:t>introduced</w:t>
      </w:r>
      <w:proofErr w:type="spellEnd"/>
      <w:r w:rsidRPr="00A44D27">
        <w:t xml:space="preserve"> </w:t>
      </w:r>
      <w:proofErr w:type="spellStart"/>
      <w:r w:rsidRPr="00A44D27">
        <w:t>during</w:t>
      </w:r>
      <w:proofErr w:type="spellEnd"/>
      <w:r w:rsidRPr="00A44D27">
        <w:t xml:space="preserve"> the data </w:t>
      </w:r>
      <w:proofErr w:type="spellStart"/>
      <w:r w:rsidRPr="00A44D27">
        <w:t>selection</w:t>
      </w:r>
      <w:proofErr w:type="spellEnd"/>
      <w:r w:rsidRPr="00A44D27">
        <w:t xml:space="preserve"> and the </w:t>
      </w:r>
      <w:proofErr w:type="spellStart"/>
      <w:r w:rsidRPr="00A44D27">
        <w:t>observations</w:t>
      </w:r>
      <w:proofErr w:type="spellEnd"/>
      <w:r w:rsidRPr="00A44D27">
        <w:t xml:space="preserve"> </w:t>
      </w:r>
      <w:proofErr w:type="spellStart"/>
      <w:r w:rsidRPr="00A44D27">
        <w:t>or</w:t>
      </w:r>
      <w:proofErr w:type="spellEnd"/>
      <w:r w:rsidRPr="00A44D27">
        <w:t xml:space="preserve"> ii) the </w:t>
      </w:r>
      <w:proofErr w:type="spellStart"/>
      <w:r w:rsidRPr="00A44D27">
        <w:t>method</w:t>
      </w:r>
      <w:proofErr w:type="spellEnd"/>
      <w:r w:rsidRPr="00A44D27">
        <w:t xml:space="preserve"> of </w:t>
      </w:r>
      <w:proofErr w:type="spellStart"/>
      <w:r w:rsidRPr="00A44D27">
        <w:t>comparison</w:t>
      </w:r>
      <w:proofErr w:type="spellEnd"/>
      <w:r w:rsidRPr="00A44D27">
        <w:t xml:space="preserve">; iii) the </w:t>
      </w:r>
      <w:proofErr w:type="spellStart"/>
      <w:r w:rsidRPr="00A44D27">
        <w:t>search</w:t>
      </w:r>
      <w:proofErr w:type="spellEnd"/>
      <w:r w:rsidRPr="00A44D27">
        <w:t xml:space="preserve"> for </w:t>
      </w:r>
      <w:proofErr w:type="spellStart"/>
      <w:r w:rsidRPr="00A44D27">
        <w:t>footprints</w:t>
      </w:r>
      <w:proofErr w:type="spellEnd"/>
      <w:r w:rsidRPr="00A44D27">
        <w:t xml:space="preserve"> </w:t>
      </w:r>
      <w:proofErr w:type="spellStart"/>
      <w:r w:rsidRPr="00A44D27">
        <w:t>left</w:t>
      </w:r>
      <w:proofErr w:type="spellEnd"/>
      <w:r w:rsidRPr="00A44D27">
        <w:t xml:space="preserve"> on the FMR by </w:t>
      </w:r>
      <w:proofErr w:type="spellStart"/>
      <w:r w:rsidRPr="00A44D27">
        <w:t>galaxy</w:t>
      </w:r>
      <w:proofErr w:type="spellEnd"/>
      <w:r w:rsidRPr="00A44D27">
        <w:t xml:space="preserve"> </w:t>
      </w:r>
      <w:proofErr w:type="spellStart"/>
      <w:r w:rsidRPr="00A44D27">
        <w:t>evolution</w:t>
      </w:r>
      <w:proofErr w:type="spellEnd"/>
      <w:r w:rsidRPr="00A44D27">
        <w:t>.</w:t>
      </w:r>
    </w:p>
    <w:p w:rsidR="00A9377C" w:rsidRPr="00A44D27" w:rsidRDefault="00A44D27">
      <w:pPr>
        <w:rPr>
          <w:rFonts w:ascii="Times New Roman" w:hAnsi="Times New Roman" w:cs="Times New Roman"/>
          <w:sz w:val="24"/>
          <w:szCs w:val="24"/>
        </w:rPr>
      </w:pPr>
    </w:p>
    <w:sectPr w:rsidR="00A9377C" w:rsidRPr="00A4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27"/>
    <w:rsid w:val="001A4DF2"/>
    <w:rsid w:val="00A44D27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03E"/>
  <w15:chartTrackingRefBased/>
  <w15:docId w15:val="{A10DD243-FC1D-43CD-8C4B-B042E0DD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4D2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4D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2023-04-12T07:42:00Z</dcterms:created>
  <dcterms:modified xsi:type="dcterms:W3CDTF">2023-04-12T07:51:00Z</dcterms:modified>
</cp:coreProperties>
</file>