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5C" w:rsidRDefault="008B555C" w:rsidP="00EF1EF8">
      <w:pPr>
        <w:pStyle w:val="Standard"/>
        <w:jc w:val="center"/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</w:pPr>
      <w:bookmarkStart w:id="0" w:name="OLE_LINK1"/>
      <w:bookmarkStart w:id="1" w:name="OLE_LINK2"/>
      <w:bookmarkStart w:id="2" w:name="_GoBack"/>
      <w:bookmarkEnd w:id="2"/>
    </w:p>
    <w:p w:rsidR="00EF1EF8" w:rsidRPr="00BB3FA1" w:rsidRDefault="00EF1EF8" w:rsidP="00EF1EF8">
      <w:pPr>
        <w:pStyle w:val="Standard"/>
        <w:jc w:val="center"/>
      </w:pPr>
      <w:r w:rsidRPr="00BB3FA1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Seminarium Zakładu Energetyki Jądrowej i Analiz Środowiska (UZ3)</w:t>
      </w:r>
    </w:p>
    <w:p w:rsidR="00EF1EF8" w:rsidRDefault="00EF1EF8" w:rsidP="00EF1EF8">
      <w:pPr>
        <w:pStyle w:val="Standard"/>
        <w:jc w:val="center"/>
      </w:pPr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Departament Badań Układów Złożonych (DUZ)</w:t>
      </w:r>
    </w:p>
    <w:p w:rsidR="00EF1EF8" w:rsidRDefault="00EF1EF8" w:rsidP="00EF1EF8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</w:pPr>
      <w:r w:rsidRPr="00BB3FA1">
        <w:rPr>
          <w:sz w:val="28"/>
        </w:rPr>
        <w:t>Wtorek:</w:t>
      </w:r>
      <w:r w:rsidRPr="00BB3FA1">
        <w:rPr>
          <w:rFonts w:ascii="Liberation Serif" w:eastAsia="DejaVu Sans" w:hAnsi="Liberation Serif"/>
          <w:b/>
          <w:color w:val="000000" w:themeColor="text1"/>
          <w:kern w:val="3"/>
          <w:sz w:val="30"/>
          <w:szCs w:val="28"/>
          <w:lang w:eastAsia="zh-CN" w:bidi="hi-IN"/>
        </w:rPr>
        <w:t xml:space="preserve"> </w:t>
      </w:r>
      <w:r w:rsidR="00C450AE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24</w:t>
      </w:r>
      <w:r w:rsidR="00A36A79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</w:t>
      </w:r>
      <w:r w:rsidR="008B555C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  <w:r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</w:t>
      </w:r>
      <w:r w:rsidR="0069612A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.2023</w:t>
      </w:r>
    </w:p>
    <w:p w:rsidR="00EF1EF8" w:rsidRPr="00BB3FA1" w:rsidRDefault="00EF1EF8" w:rsidP="00EF1EF8">
      <w:pPr>
        <w:pStyle w:val="Standard"/>
        <w:jc w:val="center"/>
        <w:rPr>
          <w:color w:val="00B050"/>
        </w:rPr>
      </w:pPr>
      <w:r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</w:t>
      </w:r>
      <w:r w:rsidR="00F7744D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</w:t>
      </w:r>
      <w:r w:rsidR="008B555C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:3</w:t>
      </w:r>
      <w:r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</w:p>
    <w:p w:rsidR="00EF1EF8" w:rsidRPr="00BB3FA1" w:rsidRDefault="00EF1EF8" w:rsidP="00EF1EF8">
      <w:pPr>
        <w:pStyle w:val="Standard"/>
        <w:jc w:val="center"/>
        <w:rPr>
          <w:sz w:val="28"/>
          <w:szCs w:val="28"/>
        </w:rPr>
      </w:pPr>
      <w:proofErr w:type="gramStart"/>
      <w:r w:rsidRPr="00BB3FA1">
        <w:rPr>
          <w:sz w:val="28"/>
          <w:szCs w:val="28"/>
        </w:rPr>
        <w:t>transmisja</w:t>
      </w:r>
      <w:proofErr w:type="gramEnd"/>
      <w:r w:rsidRPr="00BB3FA1">
        <w:rPr>
          <w:sz w:val="28"/>
          <w:szCs w:val="28"/>
        </w:rPr>
        <w:t xml:space="preserve"> online:</w:t>
      </w:r>
    </w:p>
    <w:p w:rsidR="00EF1EF8" w:rsidRPr="00BB3FA1" w:rsidRDefault="00B435F1" w:rsidP="00EF1EF8">
      <w:pPr>
        <w:jc w:val="center"/>
        <w:rPr>
          <w:rStyle w:val="Hipercze"/>
          <w:rFonts w:ascii="Helvetica" w:hAnsi="Helvetica"/>
          <w:sz w:val="21"/>
          <w:szCs w:val="21"/>
          <w:shd w:val="clear" w:color="auto" w:fill="FFFFFF"/>
        </w:rPr>
      </w:pPr>
      <w:hyperlink r:id="rId11" w:tgtFrame="_blank" w:history="1">
        <w:r w:rsidR="00EF1EF8" w:rsidRPr="00BB3FA1">
          <w:rPr>
            <w:rStyle w:val="Hipercze"/>
            <w:rFonts w:ascii="Helvetica" w:hAnsi="Helvetica"/>
            <w:sz w:val="21"/>
            <w:szCs w:val="21"/>
            <w:shd w:val="clear" w:color="auto" w:fill="FFFFFF"/>
          </w:rPr>
          <w:t>https://www.gotomeet.me/NCBJmeetings/uz3-and-phd4gen-seminars</w:t>
        </w:r>
      </w:hyperlink>
    </w:p>
    <w:p w:rsidR="0038151C" w:rsidRDefault="0038151C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</w:p>
    <w:p w:rsidR="00EF1EF8" w:rsidRPr="00EF1EF8" w:rsidRDefault="00EF1EF8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</w:p>
    <w:p w:rsidR="00A05D62" w:rsidRPr="00573C0A" w:rsidRDefault="00D74256" w:rsidP="00A05D62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  <w:proofErr w:type="gramStart"/>
      <w:r>
        <w:rPr>
          <w:rFonts w:eastAsia="Times New Roman"/>
          <w:b/>
          <w:bCs/>
          <w:color w:val="000080"/>
          <w:sz w:val="32"/>
          <w:szCs w:val="36"/>
        </w:rPr>
        <w:t>d</w:t>
      </w:r>
      <w:r w:rsidR="00573C0A" w:rsidRPr="00573C0A">
        <w:rPr>
          <w:rFonts w:eastAsia="Times New Roman"/>
          <w:b/>
          <w:bCs/>
          <w:color w:val="000080"/>
          <w:sz w:val="32"/>
          <w:szCs w:val="36"/>
        </w:rPr>
        <w:t>r</w:t>
      </w:r>
      <w:proofErr w:type="gramEnd"/>
      <w:r w:rsidR="00573C0A" w:rsidRPr="00573C0A">
        <w:rPr>
          <w:rFonts w:eastAsia="Times New Roman"/>
          <w:b/>
          <w:bCs/>
          <w:color w:val="000080"/>
          <w:sz w:val="32"/>
          <w:szCs w:val="36"/>
        </w:rPr>
        <w:t xml:space="preserve"> hab. Sławomir Kędzior, prof. UŚ</w:t>
      </w:r>
      <w:r w:rsidR="008B555C" w:rsidRPr="00573C0A">
        <w:rPr>
          <w:rFonts w:eastAsia="Times New Roman"/>
          <w:b/>
          <w:bCs/>
          <w:color w:val="000080"/>
          <w:sz w:val="32"/>
          <w:szCs w:val="36"/>
          <w:vertAlign w:val="superscript"/>
        </w:rPr>
        <w:t xml:space="preserve"> </w:t>
      </w:r>
    </w:p>
    <w:p w:rsidR="00476D6A" w:rsidRPr="00573C0A" w:rsidRDefault="00573C0A" w:rsidP="00A05D62">
      <w:pPr>
        <w:pStyle w:val="Standard"/>
        <w:jc w:val="center"/>
        <w:rPr>
          <w:rFonts w:eastAsia="Times New Roman"/>
          <w:bCs/>
          <w:color w:val="000080"/>
          <w:sz w:val="32"/>
          <w:szCs w:val="36"/>
        </w:rPr>
      </w:pPr>
      <w:r w:rsidRPr="00573C0A">
        <w:rPr>
          <w:rFonts w:eastAsia="Times New Roman"/>
          <w:bCs/>
          <w:color w:val="000080"/>
          <w:sz w:val="22"/>
          <w:szCs w:val="36"/>
        </w:rPr>
        <w:t xml:space="preserve">Wydział Nauk Przyrodniczych </w:t>
      </w:r>
      <w:r>
        <w:rPr>
          <w:rFonts w:eastAsia="Times New Roman"/>
          <w:bCs/>
          <w:color w:val="000080"/>
          <w:sz w:val="22"/>
          <w:szCs w:val="36"/>
        </w:rPr>
        <w:t>UŚ</w:t>
      </w:r>
      <w:r w:rsidR="008B555C" w:rsidRPr="00573C0A">
        <w:rPr>
          <w:rFonts w:eastAsia="Times New Roman"/>
          <w:bCs/>
          <w:color w:val="000080"/>
          <w:sz w:val="22"/>
          <w:szCs w:val="36"/>
        </w:rPr>
        <w:t xml:space="preserve"> </w:t>
      </w:r>
      <w:r w:rsidR="00476D6A" w:rsidRPr="00573C0A">
        <w:rPr>
          <w:rFonts w:eastAsia="Times New Roman"/>
          <w:bCs/>
          <w:color w:val="000080"/>
          <w:sz w:val="18"/>
          <w:szCs w:val="36"/>
        </w:rPr>
        <w:t xml:space="preserve"> </w:t>
      </w:r>
    </w:p>
    <w:p w:rsidR="00476D6A" w:rsidRPr="00573C0A" w:rsidRDefault="00476D6A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  <w:r w:rsidRPr="00573C0A">
        <w:rPr>
          <w:rFonts w:eastAsia="Times New Roman"/>
          <w:b/>
          <w:bCs/>
          <w:color w:val="000080"/>
          <w:sz w:val="32"/>
          <w:szCs w:val="36"/>
        </w:rPr>
        <w:t xml:space="preserve"> </w:t>
      </w:r>
    </w:p>
    <w:p w:rsidR="0028390E" w:rsidRPr="00573C0A" w:rsidRDefault="0028390E" w:rsidP="00476D6A">
      <w:pPr>
        <w:pStyle w:val="Standard"/>
        <w:jc w:val="center"/>
        <w:rPr>
          <w:sz w:val="10"/>
        </w:rPr>
      </w:pPr>
    </w:p>
    <w:p w:rsidR="00476D6A" w:rsidRPr="00573C0A" w:rsidRDefault="00573C0A" w:rsidP="0028390E">
      <w:pPr>
        <w:pStyle w:val="NormalnyWeb"/>
        <w:spacing w:after="0" w:afterAutospacing="0"/>
        <w:jc w:val="center"/>
        <w:rPr>
          <w:rStyle w:val="Internetlink"/>
          <w:b/>
          <w:bCs/>
          <w:color w:val="auto"/>
          <w:sz w:val="28"/>
          <w:szCs w:val="28"/>
          <w:u w:val="none"/>
        </w:rPr>
      </w:pPr>
      <w:r w:rsidRPr="00573C0A">
        <w:rPr>
          <w:rStyle w:val="Internetlink"/>
          <w:b/>
          <w:bCs/>
          <w:color w:val="auto"/>
          <w:sz w:val="28"/>
          <w:szCs w:val="28"/>
          <w:u w:val="none"/>
        </w:rPr>
        <w:t>Fakty i wyzwania dotyczące produkcji energii z punktu widzenia wpływu na środowisko</w:t>
      </w:r>
      <w:r w:rsidR="008B555C" w:rsidRPr="00573C0A">
        <w:rPr>
          <w:rStyle w:val="Internetlink"/>
          <w:b/>
          <w:bCs/>
          <w:color w:val="auto"/>
          <w:sz w:val="28"/>
          <w:szCs w:val="28"/>
          <w:u w:val="none"/>
        </w:rPr>
        <w:t xml:space="preserve"> </w:t>
      </w:r>
    </w:p>
    <w:p w:rsidR="00476D6A" w:rsidRPr="00573C0A" w:rsidRDefault="00476D6A" w:rsidP="00476D6A">
      <w:pPr>
        <w:pStyle w:val="Standard"/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:rsidR="00A86AA9" w:rsidRPr="00573C0A" w:rsidRDefault="00A86AA9" w:rsidP="00476D6A">
      <w:pPr>
        <w:pStyle w:val="Standard"/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:rsidR="00476D6A" w:rsidRPr="0038151C" w:rsidRDefault="00D74256" w:rsidP="00476D6A">
      <w:pPr>
        <w:pStyle w:val="Standard"/>
        <w:jc w:val="both"/>
        <w:rPr>
          <w:rFonts w:eastAsia="Times New Roman"/>
          <w:color w:val="000000"/>
          <w:sz w:val="26"/>
          <w:szCs w:val="26"/>
          <w:u w:val="single"/>
          <w:lang w:val="en-GB"/>
        </w:rPr>
      </w:pPr>
      <w:proofErr w:type="spellStart"/>
      <w:r>
        <w:rPr>
          <w:rFonts w:eastAsia="Times New Roman"/>
          <w:b/>
          <w:bCs/>
          <w:color w:val="000000"/>
          <w:sz w:val="26"/>
          <w:szCs w:val="26"/>
          <w:u w:val="single"/>
          <w:lang w:val="en-GB"/>
        </w:rPr>
        <w:t>Abstrak</w:t>
      </w:r>
      <w:r w:rsidR="00476D6A" w:rsidRPr="0038151C">
        <w:rPr>
          <w:rFonts w:eastAsia="Times New Roman"/>
          <w:b/>
          <w:bCs/>
          <w:color w:val="000000"/>
          <w:sz w:val="26"/>
          <w:szCs w:val="26"/>
          <w:u w:val="single"/>
          <w:lang w:val="en-GB"/>
        </w:rPr>
        <w:t>t</w:t>
      </w:r>
      <w:proofErr w:type="spellEnd"/>
      <w:r w:rsidR="00476D6A" w:rsidRPr="0038151C">
        <w:rPr>
          <w:rFonts w:eastAsia="Times New Roman"/>
          <w:color w:val="000000"/>
          <w:sz w:val="26"/>
          <w:szCs w:val="26"/>
          <w:u w:val="single"/>
          <w:lang w:val="en-GB"/>
        </w:rPr>
        <w:t>:</w:t>
      </w:r>
    </w:p>
    <w:p w:rsidR="00476D6A" w:rsidRPr="0038151C" w:rsidRDefault="00476D6A" w:rsidP="00476D6A">
      <w:pPr>
        <w:pStyle w:val="Standard"/>
        <w:ind w:firstLine="709"/>
        <w:jc w:val="both"/>
        <w:rPr>
          <w:lang w:val="en-GB"/>
        </w:rPr>
      </w:pPr>
    </w:p>
    <w:p w:rsidR="00D74256" w:rsidRPr="00D74256" w:rsidRDefault="00D74256" w:rsidP="00F23329">
      <w:pPr>
        <w:pStyle w:val="Standard"/>
        <w:ind w:firstLine="709"/>
        <w:jc w:val="both"/>
      </w:pPr>
      <w:r w:rsidRPr="00D74256">
        <w:t>Produkcja energii jest niezbędna do rozwoju cywilizacyjnego or</w:t>
      </w:r>
      <w:r w:rsidR="00734D6E">
        <w:t xml:space="preserve">az podtrzymania dobrobytu. Nie </w:t>
      </w:r>
      <w:r w:rsidRPr="00D74256">
        <w:t>o</w:t>
      </w:r>
      <w:r w:rsidR="00734D6E">
        <w:t>d</w:t>
      </w:r>
      <w:r w:rsidRPr="00D74256">
        <w:t xml:space="preserve">bywa się jednak bez ingerencji w środowisko naturalne. Znane jest szkodliwe oddziaływanie spalania paliw kopalnych w postaci np. emisji gazów cieplarnianych i pyłów oraz powstawania smogu. Dlatego postulowane jest odchodzenie od tego rodzaju źródeł </w:t>
      </w:r>
      <w:r w:rsidR="00831651">
        <w:br/>
      </w:r>
      <w:r w:rsidRPr="00D74256">
        <w:t xml:space="preserve">i przyspieszenie działań polegających na rozwoju produkcji energii na bazie czystszych </w:t>
      </w:r>
      <w:r w:rsidR="00831651">
        <w:br/>
      </w:r>
      <w:r w:rsidRPr="00D74256">
        <w:t>i bezpiecznych środowiskowo nośników (wiatru, Słońca, wody, geotermii, energetyki jądrowej itp</w:t>
      </w:r>
      <w:proofErr w:type="gramStart"/>
      <w:r w:rsidRPr="00D74256">
        <w:t>.). Czy</w:t>
      </w:r>
      <w:proofErr w:type="gramEnd"/>
      <w:r w:rsidRPr="00D74256">
        <w:t xml:space="preserve"> jednak ten sposób wytwarzania energii jest do końca bezpieczny i niezawodny oraz czy w dłuższej perspektywie czasowej nie okaże się także środowiskowo uciążliwy? Jakie są szanse by w sposób bezpieczny i zrównoważony korzystać z dobrodziejstw produkowania </w:t>
      </w:r>
      <w:r w:rsidR="00831651">
        <w:br/>
      </w:r>
      <w:r w:rsidRPr="00D74256">
        <w:t>i konsumpcji energii?</w:t>
      </w:r>
    </w:p>
    <w:p w:rsidR="00153246" w:rsidRPr="00831651" w:rsidRDefault="00153246" w:rsidP="00476D6A">
      <w:pPr>
        <w:pStyle w:val="Standard"/>
        <w:ind w:firstLine="709"/>
        <w:jc w:val="both"/>
      </w:pPr>
    </w:p>
    <w:p w:rsidR="00A86AA9" w:rsidRPr="00831651" w:rsidRDefault="00A86AA9" w:rsidP="00476D6A">
      <w:pPr>
        <w:pStyle w:val="Standard"/>
        <w:ind w:firstLine="709"/>
        <w:jc w:val="both"/>
      </w:pPr>
    </w:p>
    <w:p w:rsidR="00476D6A" w:rsidRPr="001512CA" w:rsidRDefault="00153246" w:rsidP="00476D6A">
      <w:pPr>
        <w:pStyle w:val="Standard"/>
        <w:jc w:val="both"/>
      </w:pPr>
      <w:r>
        <w:t>Serdecznie zapraszamy</w:t>
      </w:r>
    </w:p>
    <w:p w:rsidR="00476D6A" w:rsidRPr="004F1EA0" w:rsidRDefault="00476D6A" w:rsidP="00476D6A">
      <w:pPr>
        <w:pStyle w:val="Standard"/>
        <w:jc w:val="both"/>
      </w:pPr>
      <w:r w:rsidRPr="004F1EA0">
        <w:t>M</w:t>
      </w:r>
      <w:r w:rsidR="00153246">
        <w:t>ariusz</w:t>
      </w:r>
      <w:r w:rsidRPr="004F1EA0">
        <w:t xml:space="preserve"> Dąbrowski, T</w:t>
      </w:r>
      <w:r w:rsidR="00153246">
        <w:t>omasz</w:t>
      </w:r>
      <w:r w:rsidRPr="004F1EA0">
        <w:t xml:space="preserve"> Kwiatkowski</w:t>
      </w:r>
    </w:p>
    <w:p w:rsidR="002240D5" w:rsidRPr="008B555C" w:rsidRDefault="00B435F1" w:rsidP="00BB0025">
      <w:pPr>
        <w:jc w:val="both"/>
        <w:rPr>
          <w:rStyle w:val="Hipercze"/>
          <w:rFonts w:asciiTheme="minorHAnsi" w:hAnsiTheme="minorHAnsi" w:cstheme="minorHAnsi"/>
          <w:sz w:val="22"/>
          <w:szCs w:val="20"/>
          <w:lang w:val="en-GB"/>
        </w:rPr>
      </w:pPr>
      <w:hyperlink r:id="rId12" w:tgtFrame="_blank" w:history="1">
        <w:r w:rsidR="00476D6A" w:rsidRPr="008B555C">
          <w:rPr>
            <w:rStyle w:val="Hipercze"/>
            <w:rFonts w:asciiTheme="minorHAnsi" w:hAnsiTheme="minorHAnsi" w:cstheme="minorHAnsi"/>
            <w:sz w:val="22"/>
            <w:szCs w:val="20"/>
            <w:lang w:val="en-GB"/>
          </w:rPr>
          <w:t>http://www.phd4gen.pl</w:t>
        </w:r>
      </w:hyperlink>
      <w:bookmarkEnd w:id="0"/>
      <w:bookmarkEnd w:id="1"/>
    </w:p>
    <w:p w:rsidR="00244113" w:rsidRPr="008B555C" w:rsidRDefault="00244113" w:rsidP="00BB0025">
      <w:pPr>
        <w:jc w:val="both"/>
        <w:rPr>
          <w:rStyle w:val="Hipercze"/>
          <w:rFonts w:asciiTheme="minorHAnsi" w:hAnsiTheme="minorHAnsi" w:cstheme="minorHAnsi"/>
          <w:sz w:val="22"/>
          <w:szCs w:val="20"/>
          <w:lang w:val="en-GB"/>
        </w:rPr>
      </w:pPr>
    </w:p>
    <w:p w:rsidR="00244113" w:rsidRDefault="00244113" w:rsidP="00BB0025">
      <w:pPr>
        <w:jc w:val="both"/>
        <w:rPr>
          <w:rStyle w:val="Hipercze"/>
          <w:rFonts w:asciiTheme="minorHAnsi" w:hAnsiTheme="minorHAnsi" w:cstheme="minorHAnsi"/>
          <w:sz w:val="22"/>
          <w:szCs w:val="20"/>
          <w:lang w:val="en-GB"/>
        </w:rPr>
      </w:pPr>
    </w:p>
    <w:p w:rsidR="00244113" w:rsidRPr="008B555C" w:rsidRDefault="00244113" w:rsidP="00244113">
      <w:pPr>
        <w:pStyle w:val="Standard"/>
        <w:jc w:val="both"/>
        <w:rPr>
          <w:b/>
          <w:u w:val="single"/>
          <w:lang w:val="en-GB"/>
        </w:rPr>
      </w:pPr>
      <w:proofErr w:type="spellStart"/>
      <w:r w:rsidRPr="008B555C">
        <w:rPr>
          <w:b/>
          <w:u w:val="single"/>
          <w:lang w:val="en-GB"/>
        </w:rPr>
        <w:t>Biogra</w:t>
      </w:r>
      <w:r w:rsidR="00D74256">
        <w:rPr>
          <w:b/>
          <w:u w:val="single"/>
          <w:lang w:val="en-GB"/>
        </w:rPr>
        <w:t>m</w:t>
      </w:r>
      <w:proofErr w:type="spellEnd"/>
      <w:r w:rsidRPr="008B555C">
        <w:rPr>
          <w:b/>
          <w:u w:val="single"/>
          <w:lang w:val="en-GB"/>
        </w:rPr>
        <w:t>:</w:t>
      </w:r>
    </w:p>
    <w:p w:rsidR="008B555C" w:rsidRPr="008B555C" w:rsidRDefault="008B555C" w:rsidP="00244113">
      <w:pPr>
        <w:pStyle w:val="Standard"/>
        <w:jc w:val="both"/>
        <w:rPr>
          <w:lang w:val="en-GB"/>
        </w:rPr>
      </w:pPr>
    </w:p>
    <w:p w:rsidR="008B555C" w:rsidRPr="00D74256" w:rsidRDefault="00D74256" w:rsidP="00244113">
      <w:pPr>
        <w:pStyle w:val="Standard"/>
        <w:jc w:val="both"/>
      </w:pPr>
      <w:r w:rsidRPr="00D74256">
        <w:rPr>
          <w:b/>
          <w:lang w:val="en-GB"/>
        </w:rPr>
        <w:t xml:space="preserve">Dr </w:t>
      </w:r>
      <w:proofErr w:type="gramStart"/>
      <w:r w:rsidRPr="00D74256">
        <w:rPr>
          <w:b/>
          <w:lang w:val="en-GB"/>
        </w:rPr>
        <w:t>hab</w:t>
      </w:r>
      <w:proofErr w:type="gramEnd"/>
      <w:r w:rsidRPr="00D74256">
        <w:rPr>
          <w:b/>
          <w:lang w:val="en-GB"/>
        </w:rPr>
        <w:t xml:space="preserve">. </w:t>
      </w:r>
      <w:r w:rsidRPr="00D74256">
        <w:rPr>
          <w:b/>
        </w:rPr>
        <w:t xml:space="preserve">Sławomir Kędzior, prof. UŚ </w:t>
      </w:r>
      <w:r w:rsidRPr="00D74256">
        <w:t xml:space="preserve">reprezentuje dziedzinę nauk ścisłych i przyrodniczych, dyscyplinę nauki o Ziemi i środowisku. Jest pracownikiem Uniwersytetu Śląskiego, Wydziału Nauk Przyrodniczych, Instytutu Nauk o Ziemi w Sosnowcu. Specjalizuje się w geologii złóż surowców energetycznych. Jest autorem lub współautorem ok. 70 publikacji naukowych </w:t>
      </w:r>
      <w:r w:rsidR="0044593E">
        <w:br/>
      </w:r>
      <w:r w:rsidRPr="00D74256">
        <w:t xml:space="preserve">z zakresu gazonośności złóż węgla, energii geotermalnej oraz zagadnień pokrewnych. Kierował także projektami badawczymi z zakresu uwarunkowań geologicznych występowania metanu pokładów węgla. W zasięgu zainteresowań autora są również geologia regionalna oraz petrologia węgla. </w:t>
      </w:r>
    </w:p>
    <w:sectPr w:rsidR="008B555C" w:rsidRPr="00D74256" w:rsidSect="00D2584A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5F1" w:rsidRDefault="00B435F1">
      <w:r>
        <w:separator/>
      </w:r>
    </w:p>
  </w:endnote>
  <w:endnote w:type="continuationSeparator" w:id="0">
    <w:p w:rsidR="00B435F1" w:rsidRDefault="00B4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525C50">
    <w:pPr>
      <w:pStyle w:val="Stopka"/>
    </w:pPr>
    <w:r>
      <w:rPr>
        <w:noProof/>
      </w:rPr>
      <w:drawing>
        <wp:inline distT="0" distB="0" distL="0" distR="0" wp14:anchorId="5FEBA2A2" wp14:editId="6DCAFAD7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D5" w:rsidRDefault="00296D2E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5F1" w:rsidRDefault="00B435F1">
      <w:r>
        <w:separator/>
      </w:r>
    </w:p>
  </w:footnote>
  <w:footnote w:type="continuationSeparator" w:id="0">
    <w:p w:rsidR="00B435F1" w:rsidRDefault="00B43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B435F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D5" w:rsidRPr="002240D5" w:rsidRDefault="002240D5" w:rsidP="002240D5">
    <w:pPr>
      <w:pStyle w:val="Nagwek"/>
      <w:jc w:val="center"/>
      <w:rPr>
        <w:rFonts w:asciiTheme="minorHAnsi" w:hAnsiTheme="minorHAnsi"/>
        <w:sz w:val="20"/>
        <w:szCs w:val="20"/>
      </w:rPr>
    </w:pP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A4655E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  <w:r w:rsidRPr="002240D5">
      <w:rPr>
        <w:rFonts w:asciiTheme="minorHAnsi" w:hAnsiTheme="minorHAnsi"/>
        <w:sz w:val="20"/>
        <w:szCs w:val="20"/>
      </w:rPr>
      <w:t>/</w:t>
    </w: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NUMPAGES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44593E">
      <w:rPr>
        <w:rFonts w:asciiTheme="minorHAnsi" w:hAnsiTheme="minorHAnsi"/>
        <w:noProof/>
        <w:sz w:val="20"/>
        <w:szCs w:val="20"/>
      </w:rPr>
      <w:t>1</w:t>
    </w:r>
    <w:r w:rsidRPr="002240D5">
      <w:rPr>
        <w:rFonts w:asciiTheme="minorHAnsi" w:hAnsiTheme="minorHAns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2240D5">
    <w:pPr>
      <w:pStyle w:val="Nagwek"/>
    </w:pPr>
    <w:r>
      <w:rPr>
        <w:noProof/>
      </w:rPr>
      <w:drawing>
        <wp:inline distT="0" distB="0" distL="0" distR="0" wp14:anchorId="1F05E9B7" wp14:editId="40E3E2A1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66C7"/>
    <w:rsid w:val="00022AFF"/>
    <w:rsid w:val="000263FF"/>
    <w:rsid w:val="00061C1D"/>
    <w:rsid w:val="00061D94"/>
    <w:rsid w:val="000656CB"/>
    <w:rsid w:val="000727C2"/>
    <w:rsid w:val="000856D5"/>
    <w:rsid w:val="00087052"/>
    <w:rsid w:val="00095202"/>
    <w:rsid w:val="000A11EE"/>
    <w:rsid w:val="000C32C9"/>
    <w:rsid w:val="000C76EB"/>
    <w:rsid w:val="000C7D5D"/>
    <w:rsid w:val="000F267B"/>
    <w:rsid w:val="00100BDE"/>
    <w:rsid w:val="00104BE2"/>
    <w:rsid w:val="001314B4"/>
    <w:rsid w:val="00135BAF"/>
    <w:rsid w:val="00152AD2"/>
    <w:rsid w:val="00153246"/>
    <w:rsid w:val="00153F7E"/>
    <w:rsid w:val="00191E48"/>
    <w:rsid w:val="001A533C"/>
    <w:rsid w:val="00204A6B"/>
    <w:rsid w:val="00204D1F"/>
    <w:rsid w:val="00220B1C"/>
    <w:rsid w:val="00222932"/>
    <w:rsid w:val="002240D5"/>
    <w:rsid w:val="00225F53"/>
    <w:rsid w:val="00232C81"/>
    <w:rsid w:val="00235577"/>
    <w:rsid w:val="00235DE7"/>
    <w:rsid w:val="0023776F"/>
    <w:rsid w:val="00244113"/>
    <w:rsid w:val="002449FC"/>
    <w:rsid w:val="0026142F"/>
    <w:rsid w:val="0028390E"/>
    <w:rsid w:val="00296D2E"/>
    <w:rsid w:val="002A44BF"/>
    <w:rsid w:val="002B1979"/>
    <w:rsid w:val="002C7AE6"/>
    <w:rsid w:val="002E20FA"/>
    <w:rsid w:val="002F68B1"/>
    <w:rsid w:val="00316C90"/>
    <w:rsid w:val="00330CCF"/>
    <w:rsid w:val="00333F6C"/>
    <w:rsid w:val="00335204"/>
    <w:rsid w:val="0038151C"/>
    <w:rsid w:val="003B2966"/>
    <w:rsid w:val="003C0D96"/>
    <w:rsid w:val="003E0EA3"/>
    <w:rsid w:val="003E1052"/>
    <w:rsid w:val="00424621"/>
    <w:rsid w:val="0044055B"/>
    <w:rsid w:val="0044593E"/>
    <w:rsid w:val="004557E2"/>
    <w:rsid w:val="004676EF"/>
    <w:rsid w:val="00476D6A"/>
    <w:rsid w:val="004A07F0"/>
    <w:rsid w:val="004C07F3"/>
    <w:rsid w:val="004C1B3B"/>
    <w:rsid w:val="004D5F1B"/>
    <w:rsid w:val="004F2D2A"/>
    <w:rsid w:val="005124A9"/>
    <w:rsid w:val="005149C8"/>
    <w:rsid w:val="00525C50"/>
    <w:rsid w:val="00530D60"/>
    <w:rsid w:val="00534DCD"/>
    <w:rsid w:val="00561504"/>
    <w:rsid w:val="00563CB8"/>
    <w:rsid w:val="005725F8"/>
    <w:rsid w:val="00573C0A"/>
    <w:rsid w:val="005747DE"/>
    <w:rsid w:val="00576248"/>
    <w:rsid w:val="00577993"/>
    <w:rsid w:val="005856C4"/>
    <w:rsid w:val="0059647D"/>
    <w:rsid w:val="005F4051"/>
    <w:rsid w:val="00611641"/>
    <w:rsid w:val="00627245"/>
    <w:rsid w:val="00656A9B"/>
    <w:rsid w:val="00660B03"/>
    <w:rsid w:val="006633D7"/>
    <w:rsid w:val="00665F1A"/>
    <w:rsid w:val="006663AC"/>
    <w:rsid w:val="0069612A"/>
    <w:rsid w:val="006E4399"/>
    <w:rsid w:val="007038EB"/>
    <w:rsid w:val="0071542C"/>
    <w:rsid w:val="00725441"/>
    <w:rsid w:val="00734D6E"/>
    <w:rsid w:val="00736D3C"/>
    <w:rsid w:val="007414CF"/>
    <w:rsid w:val="007601E0"/>
    <w:rsid w:val="007901FE"/>
    <w:rsid w:val="00793CD5"/>
    <w:rsid w:val="007A1694"/>
    <w:rsid w:val="007A1E37"/>
    <w:rsid w:val="007A6EF9"/>
    <w:rsid w:val="007B0716"/>
    <w:rsid w:val="007B17E8"/>
    <w:rsid w:val="007D4021"/>
    <w:rsid w:val="007F4191"/>
    <w:rsid w:val="00803028"/>
    <w:rsid w:val="008047C8"/>
    <w:rsid w:val="00821CCE"/>
    <w:rsid w:val="008247EC"/>
    <w:rsid w:val="00831651"/>
    <w:rsid w:val="00832932"/>
    <w:rsid w:val="00844681"/>
    <w:rsid w:val="00870987"/>
    <w:rsid w:val="008772F6"/>
    <w:rsid w:val="00881644"/>
    <w:rsid w:val="00887521"/>
    <w:rsid w:val="00896903"/>
    <w:rsid w:val="008A0245"/>
    <w:rsid w:val="008A30BF"/>
    <w:rsid w:val="008B555C"/>
    <w:rsid w:val="008B7443"/>
    <w:rsid w:val="008D0DCA"/>
    <w:rsid w:val="00920D58"/>
    <w:rsid w:val="0092125F"/>
    <w:rsid w:val="009337AC"/>
    <w:rsid w:val="00942C9F"/>
    <w:rsid w:val="00954247"/>
    <w:rsid w:val="009A205D"/>
    <w:rsid w:val="009D0C9B"/>
    <w:rsid w:val="009E1EFF"/>
    <w:rsid w:val="00A05D62"/>
    <w:rsid w:val="00A176FA"/>
    <w:rsid w:val="00A36A79"/>
    <w:rsid w:val="00A37DDF"/>
    <w:rsid w:val="00A4655E"/>
    <w:rsid w:val="00A56922"/>
    <w:rsid w:val="00A84352"/>
    <w:rsid w:val="00A86AA9"/>
    <w:rsid w:val="00A90C75"/>
    <w:rsid w:val="00AC6330"/>
    <w:rsid w:val="00AD093E"/>
    <w:rsid w:val="00AD3451"/>
    <w:rsid w:val="00AD3792"/>
    <w:rsid w:val="00AF37C3"/>
    <w:rsid w:val="00B125A0"/>
    <w:rsid w:val="00B133E0"/>
    <w:rsid w:val="00B13C72"/>
    <w:rsid w:val="00B2255A"/>
    <w:rsid w:val="00B26936"/>
    <w:rsid w:val="00B435F1"/>
    <w:rsid w:val="00B44510"/>
    <w:rsid w:val="00B4609A"/>
    <w:rsid w:val="00B52D2D"/>
    <w:rsid w:val="00B61231"/>
    <w:rsid w:val="00B62723"/>
    <w:rsid w:val="00B76840"/>
    <w:rsid w:val="00B768B7"/>
    <w:rsid w:val="00BA6B74"/>
    <w:rsid w:val="00BB0025"/>
    <w:rsid w:val="00BB7D90"/>
    <w:rsid w:val="00BC51AE"/>
    <w:rsid w:val="00BC7C22"/>
    <w:rsid w:val="00BF136D"/>
    <w:rsid w:val="00C305E3"/>
    <w:rsid w:val="00C37785"/>
    <w:rsid w:val="00C450AE"/>
    <w:rsid w:val="00C46334"/>
    <w:rsid w:val="00C47FC0"/>
    <w:rsid w:val="00C53237"/>
    <w:rsid w:val="00C60FCA"/>
    <w:rsid w:val="00C66367"/>
    <w:rsid w:val="00C74AE0"/>
    <w:rsid w:val="00C75840"/>
    <w:rsid w:val="00C76553"/>
    <w:rsid w:val="00C8712F"/>
    <w:rsid w:val="00C927A6"/>
    <w:rsid w:val="00CB7847"/>
    <w:rsid w:val="00CC605F"/>
    <w:rsid w:val="00D016A6"/>
    <w:rsid w:val="00D04685"/>
    <w:rsid w:val="00D2584A"/>
    <w:rsid w:val="00D61C72"/>
    <w:rsid w:val="00D66BEF"/>
    <w:rsid w:val="00D74256"/>
    <w:rsid w:val="00D837E8"/>
    <w:rsid w:val="00DA76B3"/>
    <w:rsid w:val="00DB7183"/>
    <w:rsid w:val="00DC7EF5"/>
    <w:rsid w:val="00DF66FA"/>
    <w:rsid w:val="00E01A85"/>
    <w:rsid w:val="00E24292"/>
    <w:rsid w:val="00E24EBF"/>
    <w:rsid w:val="00E33025"/>
    <w:rsid w:val="00E42244"/>
    <w:rsid w:val="00E54D9A"/>
    <w:rsid w:val="00E67D39"/>
    <w:rsid w:val="00ED25CE"/>
    <w:rsid w:val="00ED6523"/>
    <w:rsid w:val="00EF1EF8"/>
    <w:rsid w:val="00F11207"/>
    <w:rsid w:val="00F23329"/>
    <w:rsid w:val="00F56CD9"/>
    <w:rsid w:val="00F7744D"/>
    <w:rsid w:val="00F84D05"/>
    <w:rsid w:val="00F929E8"/>
    <w:rsid w:val="00F93E10"/>
    <w:rsid w:val="00FA33A2"/>
    <w:rsid w:val="00FC34C0"/>
    <w:rsid w:val="00FE47A9"/>
    <w:rsid w:val="00FE4F9A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5:docId w15:val="{8291D891-683D-4D75-B8E1-CA98C93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uiPriority w:val="99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Standard">
    <w:name w:val="Standard"/>
    <w:rsid w:val="00476D6A"/>
    <w:pPr>
      <w:suppressAutoHyphens/>
      <w:autoSpaceDN w:val="0"/>
      <w:textAlignment w:val="baseline"/>
    </w:pPr>
    <w:rPr>
      <w:rFonts w:eastAsia="Calibri"/>
    </w:rPr>
  </w:style>
  <w:style w:type="character" w:customStyle="1" w:styleId="Internetlink">
    <w:name w:val="Internet link"/>
    <w:basedOn w:val="Domylnaczcionkaakapitu"/>
    <w:rsid w:val="00476D6A"/>
    <w:rPr>
      <w:color w:val="0000FF"/>
      <w:u w:val="single"/>
    </w:rPr>
  </w:style>
  <w:style w:type="paragraph" w:customStyle="1" w:styleId="nova-legacy-e-listitem">
    <w:name w:val="nova-legacy-e-list__item"/>
    <w:basedOn w:val="Normalny"/>
    <w:rsid w:val="002441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hd4gen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tomeet.me/NCBJmeetings/uz3-and-phd4gen-semina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C32B4-96FD-4EAB-B372-9D9F1B0D4263}">
  <ds:schemaRefs>
    <ds:schemaRef ds:uri="http://schemas.microsoft.com/office/2006/metadata/properties"/>
    <ds:schemaRef ds:uri="http://schemas.microsoft.com/office/infopath/2007/PartnerControls"/>
    <ds:schemaRef ds:uri="2fb7fb8a-5941-44e4-b5cd-b5f268a63d78"/>
  </ds:schemaRefs>
</ds:datastoreItem>
</file>

<file path=customXml/itemProps3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15D971-6951-429B-A019-229A882D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1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Kuźniar Katarzyna</cp:lastModifiedBy>
  <cp:revision>2</cp:revision>
  <cp:lastPrinted>2023-01-19T12:26:00Z</cp:lastPrinted>
  <dcterms:created xsi:type="dcterms:W3CDTF">2023-01-19T13:17:00Z</dcterms:created>
  <dcterms:modified xsi:type="dcterms:W3CDTF">2023-01-19T13:17:00Z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