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FF" w:rsidRDefault="009919FF">
      <w:pPr>
        <w:pStyle w:val="Standarduser"/>
        <w:spacing w:after="282"/>
        <w:jc w:val="center"/>
      </w:pPr>
    </w:p>
    <w:p w:rsidR="00273E85" w:rsidRDefault="006267F6">
      <w:pPr>
        <w:pStyle w:val="Standarduser"/>
        <w:spacing w:after="282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Seminarium Astrofizyczne</w:t>
      </w:r>
    </w:p>
    <w:p w:rsidR="009919FF" w:rsidRDefault="006267F6">
      <w:pPr>
        <w:pStyle w:val="Standarduser"/>
        <w:spacing w:after="282"/>
        <w:jc w:val="center"/>
      </w:pPr>
      <w:bookmarkStart w:id="0" w:name="_GoBack"/>
      <w:bookmarkEnd w:id="0"/>
      <w:r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>wtorek 21.11.2023 godz. 12:30</w:t>
      </w:r>
      <w:r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>ul. Pasteura 7, sala 404</w:t>
      </w:r>
    </w:p>
    <w:p w:rsidR="009919FF" w:rsidRDefault="006267F6">
      <w:pPr>
        <w:pStyle w:val="Standarduser"/>
        <w:jc w:val="center"/>
      </w:pPr>
      <w:r>
        <w:rPr>
          <w:lang w:val="pl-PL"/>
        </w:rPr>
        <w:t>transmisja on line</w:t>
      </w:r>
      <w:r>
        <w:rPr>
          <w:lang w:val="pl-PL"/>
        </w:rPr>
        <w:br/>
      </w:r>
      <w:hyperlink r:id="rId7" w:history="1">
        <w:r>
          <w:rPr>
            <w:rFonts w:ascii="Times New Roman" w:eastAsia="Liberation Serif" w:hAnsi="Times New Roman" w:cs="Liberation Serif"/>
            <w:lang w:val="pl-PL"/>
          </w:rPr>
          <w:t>https://meet.goto.com/NCBJmeetings/seminarium-astrofizyczne</w:t>
        </w:r>
      </w:hyperlink>
      <w:r>
        <w:rPr>
          <w:lang w:val="pl-PL"/>
        </w:rPr>
        <w:br/>
      </w:r>
      <w:r>
        <w:rPr>
          <w:lang w:val="pl-PL"/>
        </w:rPr>
        <w:t>Password: AstroSemi</w:t>
      </w:r>
      <w:r>
        <w:rPr>
          <w:b/>
          <w:bCs/>
          <w:sz w:val="28"/>
          <w:szCs w:val="28"/>
          <w:lang w:val="pl-PL"/>
        </w:rPr>
        <w:br/>
      </w:r>
    </w:p>
    <w:p w:rsidR="009919FF" w:rsidRDefault="009919FF">
      <w:pPr>
        <w:pStyle w:val="Standarduser"/>
        <w:jc w:val="center"/>
        <w:rPr>
          <w:b/>
          <w:bCs/>
          <w:sz w:val="28"/>
          <w:szCs w:val="28"/>
          <w:lang w:val="pl-PL"/>
        </w:rPr>
      </w:pPr>
    </w:p>
    <w:p w:rsidR="009919FF" w:rsidRDefault="009919FF">
      <w:pPr>
        <w:pStyle w:val="Standarduser"/>
        <w:jc w:val="center"/>
        <w:rPr>
          <w:b/>
          <w:bCs/>
          <w:sz w:val="28"/>
          <w:szCs w:val="28"/>
        </w:rPr>
      </w:pPr>
    </w:p>
    <w:p w:rsidR="009919FF" w:rsidRDefault="006267F6">
      <w:pPr>
        <w:pStyle w:val="Textbodyuser"/>
        <w:spacing w:after="0"/>
        <w:jc w:val="center"/>
        <w:rPr>
          <w:rFonts w:ascii="wf segoe-ui normal" w:hAnsi="wf segoe-ui normal"/>
          <w:color w:val="333333"/>
          <w:sz w:val="25"/>
        </w:rPr>
      </w:pPr>
      <w:r>
        <w:rPr>
          <w:rFonts w:ascii="Liberation Serif" w:eastAsia="Liberation Serif" w:hAnsi="Liberation Serif" w:cs="Liberation Serif"/>
          <w:b/>
          <w:bCs/>
          <w:color w:val="333333"/>
          <w:sz w:val="28"/>
          <w:szCs w:val="28"/>
          <w:lang w:val="en-US"/>
        </w:rPr>
        <w:t>Nathalie Ysard</w:t>
      </w:r>
    </w:p>
    <w:p w:rsidR="009919FF" w:rsidRDefault="006267F6">
      <w:pPr>
        <w:pStyle w:val="Standarduser"/>
        <w:jc w:val="center"/>
      </w:pPr>
      <w:r>
        <w:rPr>
          <w:rFonts w:ascii="inherit" w:eastAsia="Liberation Serif" w:hAnsi="inherit" w:cs="Liberation Serif"/>
          <w:color w:val="111111"/>
          <w:sz w:val="20"/>
          <w:szCs w:val="20"/>
        </w:rPr>
        <w:t>(Institut d'Astrophysique Spatiale (IAS), France</w:t>
      </w:r>
      <w:r>
        <w:rPr>
          <w:rFonts w:ascii="Liberation Serif" w:eastAsia="Liberation Serif" w:hAnsi="Liberation Serif" w:cs="Liberation Serif"/>
          <w:sz w:val="20"/>
          <w:szCs w:val="20"/>
        </w:rPr>
        <w:t>)</w:t>
      </w:r>
    </w:p>
    <w:p w:rsidR="009919FF" w:rsidRDefault="009919FF">
      <w:pPr>
        <w:pStyle w:val="Textbodyuser"/>
        <w:spacing w:after="0"/>
        <w:jc w:val="center"/>
        <w:rPr>
          <w:rFonts w:ascii="Liberation Serif" w:eastAsia="Liberation Serif" w:hAnsi="Liberation Serif" w:cs="Liberation Serif"/>
          <w:lang w:val="en-US"/>
        </w:rPr>
      </w:pPr>
    </w:p>
    <w:p w:rsidR="009919FF" w:rsidRDefault="006267F6">
      <w:pPr>
        <w:pStyle w:val="Standarduser"/>
        <w:jc w:val="center"/>
        <w:rPr>
          <w:rFonts w:ascii="wf segoe-ui normal" w:hAnsi="wf segoe-ui normal"/>
          <w:color w:val="21212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THEMIS: a holistic view of dust and its evolution</w:t>
      </w:r>
    </w:p>
    <w:p w:rsidR="009919FF" w:rsidRDefault="009919FF">
      <w:pPr>
        <w:pStyle w:val="Textbodyuser"/>
        <w:rPr>
          <w:rFonts w:ascii="Liberation Serif" w:eastAsia="Liberation Serif" w:hAnsi="Liberation Serif" w:cs="Liberation Serif"/>
          <w:lang w:val="en-US"/>
        </w:rPr>
      </w:pPr>
    </w:p>
    <w:p w:rsidR="009919FF" w:rsidRDefault="006267F6">
      <w:pPr>
        <w:pStyle w:val="Textbodyuser"/>
        <w:jc w:val="both"/>
        <w:rPr>
          <w:rFonts w:ascii="wf segoe-ui normal" w:hAnsi="wf segoe-ui normal"/>
          <w:color w:val="212121"/>
          <w:sz w:val="22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The Heterogeneous dust Evolution Model for Interstellar </w:t>
      </w:r>
      <w:r>
        <w:rPr>
          <w:rFonts w:ascii="Liberation Serif" w:eastAsia="Liberation Serif" w:hAnsi="Liberation Serif" w:cs="Liberation Serif"/>
          <w:color w:val="000000"/>
          <w:lang w:val="en-US"/>
        </w:rPr>
        <w:t>Solids (THEMIS) aims to model interstellar dust and its evolution as a function of density and the local radiation field. In this seminar, I will try to show how we bring together laboratory measurements and sky observations to allow a global approach to t</w:t>
      </w:r>
      <w:r>
        <w:rPr>
          <w:rFonts w:ascii="Liberation Serif" w:eastAsia="Liberation Serif" w:hAnsi="Liberation Serif" w:cs="Liberation Serif"/>
          <w:color w:val="000000"/>
          <w:lang w:val="en-US"/>
        </w:rPr>
        <w:t>he complex problem of dust modelling.</w:t>
      </w:r>
    </w:p>
    <w:p w:rsidR="009919FF" w:rsidRDefault="006267F6">
      <w:pPr>
        <w:pStyle w:val="Textbodyuser"/>
        <w:jc w:val="both"/>
      </w:pPr>
      <w:r>
        <w:rPr>
          <w:rFonts w:ascii="Liberation Serif" w:eastAsia="Liberation Serif" w:hAnsi="Liberation Serif" w:cs="Liberation Serif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lang w:val="en-US"/>
        </w:rPr>
        <w:br/>
      </w:r>
    </w:p>
    <w:p w:rsidR="009919FF" w:rsidRDefault="009919FF">
      <w:pPr>
        <w:pStyle w:val="Standarduser"/>
        <w:jc w:val="both"/>
        <w:rPr>
          <w:lang w:val="pl-PL"/>
        </w:rPr>
      </w:pPr>
    </w:p>
    <w:p w:rsidR="009919FF" w:rsidRDefault="006267F6">
      <w:pPr>
        <w:pStyle w:val="Textbodyuser"/>
      </w:pPr>
      <w:r>
        <w:rPr>
          <w:lang w:val="en-US"/>
        </w:rPr>
        <w:t>Serdecznie zapraszam,</w:t>
      </w:r>
      <w:r>
        <w:rPr>
          <w:lang w:val="en-US"/>
        </w:rPr>
        <w:br/>
      </w:r>
      <w:r>
        <w:rPr>
          <w:lang w:val="en-US"/>
        </w:rPr>
        <w:t>Giuliano Lorenzon, on behalf of the SOC</w:t>
      </w:r>
    </w:p>
    <w:sectPr w:rsidR="009919FF">
      <w:pgSz w:w="11906" w:h="16838"/>
      <w:pgMar w:top="1133" w:right="1133" w:bottom="113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F6" w:rsidRDefault="006267F6">
      <w:r>
        <w:separator/>
      </w:r>
    </w:p>
  </w:endnote>
  <w:endnote w:type="continuationSeparator" w:id="0">
    <w:p w:rsidR="006267F6" w:rsidRDefault="006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variable"/>
  </w:font>
  <w:font w:name="Arimo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wf segoe-ui normal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F6" w:rsidRDefault="006267F6">
      <w:r>
        <w:rPr>
          <w:color w:val="000000"/>
        </w:rPr>
        <w:separator/>
      </w:r>
    </w:p>
  </w:footnote>
  <w:footnote w:type="continuationSeparator" w:id="0">
    <w:p w:rsidR="006267F6" w:rsidRDefault="0062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2BF9"/>
    <w:multiLevelType w:val="multilevel"/>
    <w:tmpl w:val="4D344FB4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19FF"/>
    <w:rsid w:val="001F10D0"/>
    <w:rsid w:val="00273E85"/>
    <w:rsid w:val="006267F6"/>
    <w:rsid w:val="009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3CB1"/>
  <w15:docId w15:val="{3E679D37-C539-47D6-B513-24679A18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user"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user"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user"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user"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mo"/>
    </w:rPr>
  </w:style>
  <w:style w:type="paragraph" w:styleId="Legenda">
    <w:name w:val="caption"/>
    <w:basedOn w:val="Standarduser"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user"/>
    <w:pPr>
      <w:suppressLineNumbers/>
    </w:pPr>
    <w:rPr>
      <w:rFonts w:cs="Arimo"/>
    </w:rPr>
  </w:style>
  <w:style w:type="paragraph" w:customStyle="1" w:styleId="Standarduser">
    <w:name w:val="Standard (user)"/>
    <w:rPr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  <w:rPr>
      <w:lang w:val="pl-PL"/>
    </w:rPr>
  </w:style>
  <w:style w:type="paragraph" w:customStyle="1" w:styleId="ArrowheadList">
    <w:name w:val="Arrowhead List"/>
    <w:next w:val="Standarduser"/>
    <w:pPr>
      <w:ind w:left="720" w:hanging="431"/>
    </w:pPr>
  </w:style>
  <w:style w:type="paragraph" w:styleId="Tekstblokowy">
    <w:name w:val="Block Text"/>
    <w:basedOn w:val="Standarduser"/>
    <w:next w:val="Standarduser"/>
    <w:pPr>
      <w:spacing w:after="120"/>
      <w:ind w:left="1440" w:right="1440"/>
    </w:pPr>
  </w:style>
  <w:style w:type="paragraph" w:customStyle="1" w:styleId="BoxList">
    <w:name w:val="Box List"/>
    <w:next w:val="Standarduser"/>
    <w:pPr>
      <w:ind w:left="720" w:hanging="431"/>
    </w:pPr>
  </w:style>
  <w:style w:type="paragraph" w:customStyle="1" w:styleId="BulletList">
    <w:name w:val="Bullet List"/>
    <w:next w:val="Standarduser"/>
    <w:pPr>
      <w:ind w:left="720" w:hanging="431"/>
    </w:pPr>
  </w:style>
  <w:style w:type="paragraph" w:customStyle="1" w:styleId="ChapterHeading">
    <w:name w:val="Chapter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user"/>
    <w:pPr>
      <w:tabs>
        <w:tab w:val="left" w:pos="431"/>
      </w:tabs>
    </w:pPr>
    <w:rPr>
      <w:b w:val="0"/>
      <w:bCs w:val="0"/>
    </w:rPr>
  </w:style>
  <w:style w:type="paragraph" w:customStyle="1" w:styleId="Contents1">
    <w:name w:val="Contents 1"/>
    <w:basedOn w:val="Standarduser"/>
    <w:next w:val="Standarduser"/>
    <w:pPr>
      <w:ind w:left="720" w:hanging="431"/>
    </w:pPr>
  </w:style>
  <w:style w:type="paragraph" w:customStyle="1" w:styleId="Contents2">
    <w:name w:val="Contents 2"/>
    <w:basedOn w:val="Standarduser"/>
    <w:next w:val="Standarduser"/>
    <w:pPr>
      <w:ind w:left="1440" w:hanging="431"/>
    </w:pPr>
  </w:style>
  <w:style w:type="paragraph" w:customStyle="1" w:styleId="Contents3">
    <w:name w:val="Contents 3"/>
    <w:basedOn w:val="Standarduser"/>
    <w:next w:val="Standarduser"/>
    <w:pPr>
      <w:ind w:left="2160" w:hanging="431"/>
    </w:pPr>
  </w:style>
  <w:style w:type="paragraph" w:customStyle="1" w:styleId="Contents4">
    <w:name w:val="Contents 4"/>
    <w:basedOn w:val="Standarduser"/>
    <w:next w:val="Standarduser"/>
    <w:pPr>
      <w:ind w:left="2880" w:hanging="431"/>
    </w:pPr>
  </w:style>
  <w:style w:type="paragraph" w:customStyle="1" w:styleId="ContentsHeader">
    <w:name w:val="Contents Header"/>
    <w:basedOn w:val="Standarduser"/>
    <w:next w:val="Standarduser"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user"/>
    <w:pPr>
      <w:ind w:left="720" w:hanging="431"/>
    </w:pPr>
  </w:style>
  <w:style w:type="paragraph" w:customStyle="1" w:styleId="DiamondList">
    <w:name w:val="Diamond List"/>
    <w:next w:val="Standarduser"/>
    <w:pPr>
      <w:ind w:left="720" w:hanging="431"/>
    </w:pPr>
  </w:style>
  <w:style w:type="paragraph" w:customStyle="1" w:styleId="Endnote">
    <w:name w:val="Endnote"/>
    <w:basedOn w:val="Standarduser"/>
    <w:next w:val="Standarduser"/>
  </w:style>
  <w:style w:type="paragraph" w:customStyle="1" w:styleId="Footnote">
    <w:name w:val="Footnote"/>
    <w:basedOn w:val="Standarduser"/>
    <w:next w:val="Standarduser"/>
    <w:rPr>
      <w:sz w:val="20"/>
      <w:szCs w:val="20"/>
    </w:rPr>
  </w:style>
  <w:style w:type="paragraph" w:customStyle="1" w:styleId="HandList">
    <w:name w:val="Hand List"/>
    <w:next w:val="Standarduser"/>
    <w:pPr>
      <w:ind w:left="720" w:hanging="431"/>
    </w:pPr>
  </w:style>
  <w:style w:type="paragraph" w:customStyle="1" w:styleId="HeartList">
    <w:name w:val="Heart List"/>
    <w:next w:val="Standarduser"/>
    <w:pPr>
      <w:ind w:left="720" w:hanging="431"/>
    </w:pPr>
  </w:style>
  <w:style w:type="paragraph" w:customStyle="1" w:styleId="ImpliesList">
    <w:name w:val="Implies List"/>
    <w:next w:val="Standarduser"/>
    <w:pPr>
      <w:ind w:left="720" w:hanging="431"/>
    </w:pPr>
  </w:style>
  <w:style w:type="paragraph" w:customStyle="1" w:styleId="LowerCaseList">
    <w:name w:val="Lower Case List"/>
    <w:basedOn w:val="NumberedList"/>
    <w:next w:val="Standarduser"/>
  </w:style>
  <w:style w:type="paragraph" w:customStyle="1" w:styleId="NumberedList">
    <w:name w:val="Numbered List"/>
    <w:next w:val="Standarduser"/>
    <w:pPr>
      <w:ind w:left="720" w:hanging="431"/>
    </w:pPr>
  </w:style>
  <w:style w:type="paragraph" w:customStyle="1" w:styleId="LowerRomanList">
    <w:name w:val="Lower Roman List"/>
    <w:basedOn w:val="Standarduser"/>
    <w:next w:val="Standarduser"/>
    <w:pPr>
      <w:ind w:left="720" w:hanging="431"/>
    </w:pPr>
  </w:style>
  <w:style w:type="paragraph" w:customStyle="1" w:styleId="NumberedHeading2">
    <w:name w:val="Numbered Heading 2"/>
    <w:basedOn w:val="Nagwek2"/>
    <w:next w:val="Standarduser"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user"/>
    <w:pPr>
      <w:tabs>
        <w:tab w:val="left" w:pos="431"/>
      </w:tabs>
      <w:spacing w:before="0" w:after="0"/>
    </w:pPr>
  </w:style>
  <w:style w:type="paragraph" w:styleId="Zwykytekst">
    <w:name w:val="Plain Text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user"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user"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user"/>
    <w:pPr>
      <w:ind w:left="720" w:hanging="431"/>
    </w:pPr>
  </w:style>
  <w:style w:type="paragraph" w:customStyle="1" w:styleId="StarList">
    <w:name w:val="Star List"/>
    <w:next w:val="Standarduser"/>
    <w:pPr>
      <w:ind w:left="720" w:hanging="431"/>
    </w:pPr>
  </w:style>
  <w:style w:type="paragraph" w:styleId="Podtytu">
    <w:name w:val="Subtitle"/>
    <w:basedOn w:val="Heading"/>
    <w:next w:val="Textbodyuser"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user"/>
    <w:pPr>
      <w:ind w:left="720" w:hanging="431"/>
    </w:pPr>
  </w:style>
  <w:style w:type="paragraph" w:styleId="Tytu">
    <w:name w:val="Title"/>
    <w:basedOn w:val="Heading"/>
    <w:next w:val="Podtytu"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user"/>
    <w:pPr>
      <w:ind w:left="720" w:hanging="431"/>
    </w:pPr>
  </w:style>
  <w:style w:type="paragraph" w:customStyle="1" w:styleId="UpperCaseList">
    <w:name w:val="Upper Case List"/>
    <w:basedOn w:val="NumberedList"/>
    <w:next w:val="Standarduser"/>
  </w:style>
  <w:style w:type="paragraph" w:customStyle="1" w:styleId="UpperRomanList">
    <w:name w:val="Upper Roman List"/>
    <w:basedOn w:val="NumberedList"/>
    <w:next w:val="Standarduser"/>
  </w:style>
  <w:style w:type="character" w:customStyle="1" w:styleId="EndnoteSymbol">
    <w:name w:val="Endnote Symbol"/>
    <w:rPr>
      <w:position w:val="0"/>
      <w:sz w:val="20"/>
      <w:szCs w:val="20"/>
      <w:vertAlign w:val="superscript"/>
    </w:rPr>
  </w:style>
  <w:style w:type="character" w:customStyle="1" w:styleId="FootnoteSymbol">
    <w:name w:val="Footnote Symbol"/>
    <w:rPr>
      <w:position w:val="0"/>
      <w:sz w:val="20"/>
      <w:szCs w:val="20"/>
      <w:vertAlign w:val="superscript"/>
    </w:rPr>
  </w:style>
  <w:style w:type="character" w:customStyle="1" w:styleId="Internetlinktext">
    <w:name w:val="Internet link_text"/>
  </w:style>
  <w:style w:type="character" w:customStyle="1" w:styleId="StrongEmphasistext">
    <w:name w:val="Strong Emphasis_text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NCBJmeetings/seminarium-astrofiz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M.</dc:creator>
  <cp:lastModifiedBy>Kuźniar Katarzyna</cp:lastModifiedBy>
  <cp:revision>3</cp:revision>
  <cp:lastPrinted>2023-11-17T10:12:00Z</cp:lastPrinted>
  <dcterms:created xsi:type="dcterms:W3CDTF">2023-11-17T10:11:00Z</dcterms:created>
  <dcterms:modified xsi:type="dcterms:W3CDTF">2023-11-17T10:12:00Z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